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26A7" w14:textId="77777777" w:rsidR="00C96A37" w:rsidRDefault="00C96A37" w:rsidP="00C96A37">
      <w:pPr>
        <w:rPr>
          <w:rFonts w:ascii="Tahoma" w:hAnsi="Tahoma" w:cs="Tahoma"/>
        </w:rPr>
      </w:pPr>
      <w:bookmarkStart w:id="0" w:name="_Hlk536534240"/>
      <w:r>
        <w:rPr>
          <w:rFonts w:ascii="Tahoma" w:hAnsi="Tahoma" w:cs="Tahoma"/>
          <w:noProof/>
          <w:lang w:eastAsia="en-CA"/>
        </w:rPr>
        <w:drawing>
          <wp:inline distT="0" distB="0" distL="0" distR="0" wp14:anchorId="02ED1685" wp14:editId="5C8594C7">
            <wp:extent cx="5943600" cy="805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805815"/>
                    </a:xfrm>
                    <a:prstGeom prst="rect">
                      <a:avLst/>
                    </a:prstGeom>
                  </pic:spPr>
                </pic:pic>
              </a:graphicData>
            </a:graphic>
          </wp:inline>
        </w:drawing>
      </w:r>
    </w:p>
    <w:p w14:paraId="6F029059" w14:textId="427C72CF" w:rsidR="00C96A37" w:rsidRPr="00D436EC" w:rsidRDefault="00D436EC" w:rsidP="00D436EC">
      <w:pPr>
        <w:jc w:val="center"/>
        <w:rPr>
          <w:rFonts w:ascii="Times New Roman" w:hAnsi="Times New Roman" w:cs="Times New Roman"/>
          <w:b/>
          <w:bCs/>
          <w:sz w:val="28"/>
          <w:szCs w:val="28"/>
        </w:rPr>
      </w:pPr>
      <w:r w:rsidRPr="00D436EC">
        <w:rPr>
          <w:rFonts w:ascii="Times New Roman" w:hAnsi="Times New Roman" w:cs="Times New Roman"/>
          <w:b/>
          <w:bCs/>
          <w:sz w:val="28"/>
          <w:szCs w:val="28"/>
        </w:rPr>
        <w:t xml:space="preserve">LIONS DEN </w:t>
      </w:r>
      <w:r>
        <w:rPr>
          <w:rFonts w:ascii="Times New Roman" w:hAnsi="Times New Roman" w:cs="Times New Roman"/>
          <w:b/>
          <w:bCs/>
          <w:sz w:val="28"/>
          <w:szCs w:val="28"/>
        </w:rPr>
        <w:t xml:space="preserve">AGREEMENT </w:t>
      </w:r>
    </w:p>
    <w:p w14:paraId="26E045B2" w14:textId="7B7C9AA5" w:rsidR="00D7760D" w:rsidRPr="00D436EC" w:rsidRDefault="006D45AC" w:rsidP="00D7760D">
      <w:pPr>
        <w:rPr>
          <w:rFonts w:ascii="Times New Roman" w:hAnsi="Times New Roman" w:cs="Times New Roman"/>
          <w:sz w:val="24"/>
          <w:szCs w:val="24"/>
        </w:rPr>
      </w:pPr>
      <w:r w:rsidRPr="00D436EC">
        <w:rPr>
          <w:rFonts w:ascii="Times New Roman" w:hAnsi="Times New Roman" w:cs="Times New Roman"/>
          <w:sz w:val="24"/>
          <w:szCs w:val="24"/>
        </w:rPr>
        <w:t>Weyburn Agricultural Society i</w:t>
      </w:r>
      <w:r w:rsidR="00967749" w:rsidRPr="00D436EC">
        <w:rPr>
          <w:rFonts w:ascii="Times New Roman" w:hAnsi="Times New Roman" w:cs="Times New Roman"/>
          <w:sz w:val="24"/>
          <w:szCs w:val="24"/>
        </w:rPr>
        <w:t xml:space="preserve">nvites </w:t>
      </w:r>
      <w:r w:rsidR="00B01621" w:rsidRPr="00D436EC">
        <w:rPr>
          <w:rFonts w:ascii="Times New Roman" w:hAnsi="Times New Roman" w:cs="Times New Roman"/>
          <w:sz w:val="24"/>
          <w:szCs w:val="24"/>
        </w:rPr>
        <w:t xml:space="preserve">you </w:t>
      </w:r>
      <w:r w:rsidR="00D7760D" w:rsidRPr="00D436EC">
        <w:rPr>
          <w:rFonts w:ascii="Times New Roman" w:hAnsi="Times New Roman" w:cs="Times New Roman"/>
          <w:sz w:val="24"/>
          <w:szCs w:val="24"/>
        </w:rPr>
        <w:t xml:space="preserve">to </w:t>
      </w:r>
      <w:r w:rsidR="00B01621" w:rsidRPr="00D436EC">
        <w:rPr>
          <w:rFonts w:ascii="Times New Roman" w:hAnsi="Times New Roman" w:cs="Times New Roman"/>
          <w:sz w:val="24"/>
          <w:szCs w:val="24"/>
        </w:rPr>
        <w:t xml:space="preserve">apply to </w:t>
      </w:r>
      <w:r w:rsidR="00D7760D" w:rsidRPr="00D436EC">
        <w:rPr>
          <w:rFonts w:ascii="Times New Roman" w:hAnsi="Times New Roman" w:cs="Times New Roman"/>
          <w:sz w:val="24"/>
          <w:szCs w:val="24"/>
        </w:rPr>
        <w:t>operate</w:t>
      </w:r>
      <w:r w:rsidR="00243B8E" w:rsidRPr="00D436EC">
        <w:rPr>
          <w:rFonts w:ascii="Times New Roman" w:hAnsi="Times New Roman" w:cs="Times New Roman"/>
          <w:sz w:val="24"/>
          <w:szCs w:val="24"/>
        </w:rPr>
        <w:t xml:space="preserve"> </w:t>
      </w:r>
      <w:r w:rsidR="00967749" w:rsidRPr="00D436EC">
        <w:rPr>
          <w:rFonts w:ascii="Times New Roman" w:hAnsi="Times New Roman" w:cs="Times New Roman"/>
          <w:sz w:val="24"/>
          <w:szCs w:val="24"/>
        </w:rPr>
        <w:t xml:space="preserve">as a food vendor </w:t>
      </w:r>
      <w:r w:rsidR="00243B8E" w:rsidRPr="00D436EC">
        <w:rPr>
          <w:rFonts w:ascii="Times New Roman" w:hAnsi="Times New Roman" w:cs="Times New Roman"/>
          <w:sz w:val="24"/>
          <w:szCs w:val="24"/>
        </w:rPr>
        <w:t xml:space="preserve">out of our Lions Den for our </w:t>
      </w:r>
      <w:r w:rsidR="00967749" w:rsidRPr="00D436EC">
        <w:rPr>
          <w:rFonts w:ascii="Times New Roman" w:hAnsi="Times New Roman" w:cs="Times New Roman"/>
          <w:sz w:val="24"/>
          <w:szCs w:val="24"/>
        </w:rPr>
        <w:t>84</w:t>
      </w:r>
      <w:r w:rsidR="00967749" w:rsidRPr="00D436EC">
        <w:rPr>
          <w:rFonts w:ascii="Times New Roman" w:hAnsi="Times New Roman" w:cs="Times New Roman"/>
          <w:sz w:val="24"/>
          <w:szCs w:val="24"/>
          <w:vertAlign w:val="superscript"/>
        </w:rPr>
        <w:t>th</w:t>
      </w:r>
      <w:r w:rsidR="00967749" w:rsidRPr="00D436EC">
        <w:rPr>
          <w:rFonts w:ascii="Times New Roman" w:hAnsi="Times New Roman" w:cs="Times New Roman"/>
          <w:sz w:val="24"/>
          <w:szCs w:val="24"/>
        </w:rPr>
        <w:t xml:space="preserve"> </w:t>
      </w:r>
      <w:r w:rsidR="00243B8E" w:rsidRPr="00D436EC">
        <w:rPr>
          <w:rFonts w:ascii="Times New Roman" w:hAnsi="Times New Roman" w:cs="Times New Roman"/>
          <w:sz w:val="24"/>
          <w:szCs w:val="24"/>
        </w:rPr>
        <w:t xml:space="preserve">Annual 4-H Days occurring </w:t>
      </w:r>
      <w:r w:rsidR="00175072" w:rsidRPr="00D436EC">
        <w:rPr>
          <w:rFonts w:ascii="Times New Roman" w:hAnsi="Times New Roman" w:cs="Times New Roman"/>
          <w:sz w:val="24"/>
          <w:szCs w:val="24"/>
        </w:rPr>
        <w:t xml:space="preserve">Saturday </w:t>
      </w:r>
      <w:r w:rsidR="00265FDE" w:rsidRPr="00D436EC">
        <w:rPr>
          <w:rFonts w:ascii="Times New Roman" w:hAnsi="Times New Roman" w:cs="Times New Roman"/>
          <w:b/>
          <w:bCs/>
          <w:sz w:val="24"/>
          <w:szCs w:val="24"/>
        </w:rPr>
        <w:t xml:space="preserve">June </w:t>
      </w:r>
      <w:r w:rsidR="00175072" w:rsidRPr="00D436EC">
        <w:rPr>
          <w:rFonts w:ascii="Times New Roman" w:hAnsi="Times New Roman" w:cs="Times New Roman"/>
          <w:b/>
          <w:bCs/>
          <w:sz w:val="24"/>
          <w:szCs w:val="24"/>
        </w:rPr>
        <w:t>2</w:t>
      </w:r>
      <w:r w:rsidR="00967749" w:rsidRPr="00D436EC">
        <w:rPr>
          <w:rFonts w:ascii="Times New Roman" w:hAnsi="Times New Roman" w:cs="Times New Roman"/>
          <w:b/>
          <w:bCs/>
          <w:sz w:val="24"/>
          <w:szCs w:val="24"/>
        </w:rPr>
        <w:t>8</w:t>
      </w:r>
      <w:r w:rsidR="00243B8E" w:rsidRPr="00D436EC">
        <w:rPr>
          <w:rFonts w:ascii="Times New Roman" w:hAnsi="Times New Roman" w:cs="Times New Roman"/>
          <w:b/>
          <w:bCs/>
          <w:sz w:val="24"/>
          <w:szCs w:val="24"/>
          <w:vertAlign w:val="superscript"/>
        </w:rPr>
        <w:t>th</w:t>
      </w:r>
      <w:r w:rsidR="00AC5362" w:rsidRPr="00D436EC">
        <w:rPr>
          <w:rFonts w:ascii="Times New Roman" w:hAnsi="Times New Roman" w:cs="Times New Roman"/>
          <w:b/>
          <w:bCs/>
          <w:sz w:val="24"/>
          <w:szCs w:val="24"/>
        </w:rPr>
        <w:t xml:space="preserve"> – </w:t>
      </w:r>
      <w:r w:rsidR="00175072" w:rsidRPr="00D436EC">
        <w:rPr>
          <w:rFonts w:ascii="Times New Roman" w:hAnsi="Times New Roman" w:cs="Times New Roman"/>
          <w:b/>
          <w:bCs/>
          <w:sz w:val="24"/>
          <w:szCs w:val="24"/>
        </w:rPr>
        <w:t xml:space="preserve">Wednesday </w:t>
      </w:r>
      <w:r w:rsidR="00AC5362" w:rsidRPr="00D436EC">
        <w:rPr>
          <w:rFonts w:ascii="Times New Roman" w:hAnsi="Times New Roman" w:cs="Times New Roman"/>
          <w:b/>
          <w:bCs/>
          <w:sz w:val="24"/>
          <w:szCs w:val="24"/>
        </w:rPr>
        <w:t>July</w:t>
      </w:r>
      <w:r w:rsidR="003F1CC6" w:rsidRPr="00D436EC">
        <w:rPr>
          <w:rFonts w:ascii="Times New Roman" w:hAnsi="Times New Roman" w:cs="Times New Roman"/>
          <w:b/>
          <w:bCs/>
          <w:sz w:val="24"/>
          <w:szCs w:val="24"/>
        </w:rPr>
        <w:t xml:space="preserve"> 1</w:t>
      </w:r>
      <w:r w:rsidR="006D0E49" w:rsidRPr="00D436EC">
        <w:rPr>
          <w:rFonts w:ascii="Times New Roman" w:hAnsi="Times New Roman" w:cs="Times New Roman"/>
          <w:b/>
          <w:bCs/>
          <w:sz w:val="24"/>
          <w:szCs w:val="24"/>
          <w:vertAlign w:val="superscript"/>
        </w:rPr>
        <w:t>st</w:t>
      </w:r>
      <w:r w:rsidR="006D0E49" w:rsidRPr="00D436EC">
        <w:rPr>
          <w:rFonts w:ascii="Times New Roman" w:hAnsi="Times New Roman" w:cs="Times New Roman"/>
          <w:b/>
          <w:bCs/>
          <w:sz w:val="24"/>
          <w:szCs w:val="24"/>
        </w:rPr>
        <w:t>,</w:t>
      </w:r>
      <w:r w:rsidR="00AC5362" w:rsidRPr="00D436EC">
        <w:rPr>
          <w:rFonts w:ascii="Times New Roman" w:hAnsi="Times New Roman" w:cs="Times New Roman"/>
          <w:b/>
          <w:bCs/>
          <w:sz w:val="24"/>
          <w:szCs w:val="24"/>
        </w:rPr>
        <w:t xml:space="preserve"> 202</w:t>
      </w:r>
      <w:r w:rsidR="00967749" w:rsidRPr="00D436EC">
        <w:rPr>
          <w:rFonts w:ascii="Times New Roman" w:hAnsi="Times New Roman" w:cs="Times New Roman"/>
          <w:b/>
          <w:bCs/>
          <w:sz w:val="24"/>
          <w:szCs w:val="24"/>
        </w:rPr>
        <w:t>6</w:t>
      </w:r>
      <w:r w:rsidR="00AC5362" w:rsidRPr="00D436EC">
        <w:rPr>
          <w:rFonts w:ascii="Times New Roman" w:hAnsi="Times New Roman" w:cs="Times New Roman"/>
          <w:sz w:val="24"/>
          <w:szCs w:val="24"/>
        </w:rPr>
        <w:t xml:space="preserve">. </w:t>
      </w:r>
      <w:r w:rsidR="00AC5362" w:rsidRPr="00D436EC">
        <w:rPr>
          <w:rFonts w:ascii="Times New Roman" w:hAnsi="Times New Roman" w:cs="Times New Roman"/>
          <w:sz w:val="24"/>
          <w:szCs w:val="24"/>
        </w:rPr>
        <w:br/>
      </w:r>
    </w:p>
    <w:p w14:paraId="2E750612" w14:textId="6F6E8F2F" w:rsidR="00AC5362" w:rsidRPr="00D436EC" w:rsidRDefault="00265FDE" w:rsidP="00D7760D">
      <w:pPr>
        <w:rPr>
          <w:rFonts w:ascii="Times New Roman" w:hAnsi="Times New Roman" w:cs="Times New Roman"/>
          <w:sz w:val="24"/>
          <w:szCs w:val="24"/>
        </w:rPr>
      </w:pPr>
      <w:r w:rsidRPr="00D436EC">
        <w:rPr>
          <w:rFonts w:ascii="Times New Roman" w:hAnsi="Times New Roman" w:cs="Times New Roman"/>
          <w:sz w:val="24"/>
          <w:szCs w:val="24"/>
        </w:rPr>
        <w:t>You</w:t>
      </w:r>
      <w:r w:rsidR="00AC5362" w:rsidRPr="00D436EC">
        <w:rPr>
          <w:rFonts w:ascii="Times New Roman" w:hAnsi="Times New Roman" w:cs="Times New Roman"/>
          <w:sz w:val="24"/>
          <w:szCs w:val="24"/>
        </w:rPr>
        <w:t xml:space="preserve"> are required to be set up the following times:</w:t>
      </w:r>
    </w:p>
    <w:p w14:paraId="27C1CF0A" w14:textId="77777777" w:rsidR="00AC5362" w:rsidRPr="00D436EC" w:rsidRDefault="00AC5362" w:rsidP="00AC5362">
      <w:pPr>
        <w:spacing w:after="0"/>
        <w:rPr>
          <w:rFonts w:ascii="Times New Roman" w:hAnsi="Times New Roman" w:cs="Times New Roman"/>
          <w:sz w:val="24"/>
          <w:szCs w:val="24"/>
        </w:rPr>
      </w:pPr>
    </w:p>
    <w:p w14:paraId="5A76B01D" w14:textId="2E16F06A" w:rsidR="00AC5362" w:rsidRPr="00D436EC" w:rsidRDefault="00265FDE" w:rsidP="00AC5362">
      <w:pPr>
        <w:spacing w:after="0"/>
        <w:ind w:left="720"/>
        <w:rPr>
          <w:rFonts w:ascii="Times New Roman" w:hAnsi="Times New Roman" w:cs="Times New Roman"/>
          <w:b/>
          <w:bCs/>
          <w:sz w:val="24"/>
          <w:szCs w:val="24"/>
        </w:rPr>
      </w:pPr>
      <w:r w:rsidRPr="00D436EC">
        <w:rPr>
          <w:rFonts w:ascii="Times New Roman" w:hAnsi="Times New Roman" w:cs="Times New Roman"/>
          <w:b/>
          <w:bCs/>
          <w:sz w:val="24"/>
          <w:szCs w:val="24"/>
        </w:rPr>
        <w:t xml:space="preserve">Saturday, June </w:t>
      </w:r>
      <w:r w:rsidR="008368A6" w:rsidRPr="00D436EC">
        <w:rPr>
          <w:rFonts w:ascii="Times New Roman" w:hAnsi="Times New Roman" w:cs="Times New Roman"/>
          <w:b/>
          <w:bCs/>
          <w:sz w:val="24"/>
          <w:szCs w:val="24"/>
        </w:rPr>
        <w:t>2</w:t>
      </w:r>
      <w:r w:rsidR="003F1CC6" w:rsidRPr="00D436EC">
        <w:rPr>
          <w:rFonts w:ascii="Times New Roman" w:hAnsi="Times New Roman" w:cs="Times New Roman"/>
          <w:b/>
          <w:bCs/>
          <w:sz w:val="24"/>
          <w:szCs w:val="24"/>
        </w:rPr>
        <w:t>7</w:t>
      </w:r>
      <w:proofErr w:type="gramStart"/>
      <w:r w:rsidR="003F1CC6" w:rsidRPr="00D436EC">
        <w:rPr>
          <w:rFonts w:ascii="Times New Roman" w:hAnsi="Times New Roman" w:cs="Times New Roman"/>
          <w:b/>
          <w:bCs/>
          <w:sz w:val="24"/>
          <w:szCs w:val="24"/>
          <w:vertAlign w:val="superscript"/>
        </w:rPr>
        <w:t xml:space="preserve">th </w:t>
      </w:r>
      <w:r w:rsidR="003F1CC6" w:rsidRPr="00D436EC">
        <w:rPr>
          <w:rFonts w:ascii="Times New Roman" w:hAnsi="Times New Roman" w:cs="Times New Roman"/>
          <w:b/>
          <w:bCs/>
          <w:sz w:val="24"/>
          <w:szCs w:val="24"/>
        </w:rPr>
        <w:t>:</w:t>
      </w:r>
      <w:proofErr w:type="gramEnd"/>
      <w:r w:rsidRPr="00D436EC">
        <w:rPr>
          <w:rFonts w:ascii="Times New Roman" w:hAnsi="Times New Roman" w:cs="Times New Roman"/>
          <w:b/>
          <w:bCs/>
          <w:sz w:val="24"/>
          <w:szCs w:val="24"/>
        </w:rPr>
        <w:tab/>
      </w:r>
      <w:r w:rsidR="003F1CC6" w:rsidRPr="00D436EC">
        <w:rPr>
          <w:rFonts w:ascii="Times New Roman" w:hAnsi="Times New Roman" w:cs="Times New Roman"/>
          <w:b/>
          <w:bCs/>
          <w:sz w:val="24"/>
          <w:szCs w:val="24"/>
        </w:rPr>
        <w:tab/>
      </w:r>
      <w:r w:rsidRPr="00D436EC">
        <w:rPr>
          <w:rFonts w:ascii="Times New Roman" w:hAnsi="Times New Roman" w:cs="Times New Roman"/>
          <w:b/>
          <w:bCs/>
          <w:sz w:val="24"/>
          <w:szCs w:val="24"/>
        </w:rPr>
        <w:t xml:space="preserve">6am – 2pm </w:t>
      </w:r>
    </w:p>
    <w:p w14:paraId="22BF2A72" w14:textId="4FEA10FD" w:rsidR="00265FDE" w:rsidRPr="00D436EC" w:rsidRDefault="00265FDE" w:rsidP="00AC5362">
      <w:pPr>
        <w:spacing w:after="0"/>
        <w:ind w:left="720"/>
        <w:rPr>
          <w:rFonts w:ascii="Times New Roman" w:hAnsi="Times New Roman" w:cs="Times New Roman"/>
          <w:sz w:val="24"/>
          <w:szCs w:val="24"/>
        </w:rPr>
      </w:pPr>
      <w:r w:rsidRPr="00D436EC">
        <w:rPr>
          <w:rFonts w:ascii="Times New Roman" w:hAnsi="Times New Roman" w:cs="Times New Roman"/>
          <w:b/>
          <w:bCs/>
          <w:sz w:val="24"/>
          <w:szCs w:val="24"/>
        </w:rPr>
        <w:t xml:space="preserve">Sunday, June </w:t>
      </w:r>
      <w:r w:rsidR="008368A6" w:rsidRPr="00D436EC">
        <w:rPr>
          <w:rFonts w:ascii="Times New Roman" w:hAnsi="Times New Roman" w:cs="Times New Roman"/>
          <w:b/>
          <w:bCs/>
          <w:sz w:val="24"/>
          <w:szCs w:val="24"/>
        </w:rPr>
        <w:t>2</w:t>
      </w:r>
      <w:r w:rsidR="003F1CC6" w:rsidRPr="00D436EC">
        <w:rPr>
          <w:rFonts w:ascii="Times New Roman" w:hAnsi="Times New Roman" w:cs="Times New Roman"/>
          <w:b/>
          <w:bCs/>
          <w:sz w:val="24"/>
          <w:szCs w:val="24"/>
        </w:rPr>
        <w:t>8</w:t>
      </w:r>
      <w:r w:rsidR="003F1CC6" w:rsidRPr="00D436EC">
        <w:rPr>
          <w:rFonts w:ascii="Times New Roman" w:hAnsi="Times New Roman" w:cs="Times New Roman"/>
          <w:b/>
          <w:bCs/>
          <w:sz w:val="24"/>
          <w:szCs w:val="24"/>
          <w:vertAlign w:val="superscript"/>
        </w:rPr>
        <w:t>th</w:t>
      </w:r>
      <w:r w:rsidR="003F1CC6" w:rsidRPr="00D436EC">
        <w:rPr>
          <w:rFonts w:ascii="Times New Roman" w:hAnsi="Times New Roman" w:cs="Times New Roman"/>
          <w:b/>
          <w:bCs/>
          <w:sz w:val="24"/>
          <w:szCs w:val="24"/>
        </w:rPr>
        <w:t xml:space="preserve"> </w:t>
      </w:r>
      <w:proofErr w:type="gramStart"/>
      <w:r w:rsidR="003F1CC6" w:rsidRPr="00D436EC">
        <w:rPr>
          <w:rFonts w:ascii="Times New Roman" w:hAnsi="Times New Roman" w:cs="Times New Roman"/>
          <w:b/>
          <w:bCs/>
          <w:sz w:val="24"/>
          <w:szCs w:val="24"/>
        </w:rPr>
        <w:t xml:space="preserve">  </w:t>
      </w:r>
      <w:r w:rsidRPr="00D436EC">
        <w:rPr>
          <w:rFonts w:ascii="Times New Roman" w:hAnsi="Times New Roman" w:cs="Times New Roman"/>
          <w:b/>
          <w:bCs/>
          <w:sz w:val="24"/>
          <w:szCs w:val="24"/>
        </w:rPr>
        <w:t>:</w:t>
      </w:r>
      <w:proofErr w:type="gramEnd"/>
      <w:r w:rsidRPr="00D436EC">
        <w:rPr>
          <w:rFonts w:ascii="Times New Roman" w:hAnsi="Times New Roman" w:cs="Times New Roman"/>
          <w:b/>
          <w:bCs/>
          <w:sz w:val="24"/>
          <w:szCs w:val="24"/>
        </w:rPr>
        <w:tab/>
      </w:r>
      <w:r w:rsidRPr="00D436EC">
        <w:rPr>
          <w:rFonts w:ascii="Times New Roman" w:hAnsi="Times New Roman" w:cs="Times New Roman"/>
          <w:b/>
          <w:bCs/>
          <w:sz w:val="24"/>
          <w:szCs w:val="24"/>
        </w:rPr>
        <w:tab/>
        <w:t>6am – 2pm</w:t>
      </w:r>
    </w:p>
    <w:p w14:paraId="164F1EA1" w14:textId="3156F599" w:rsidR="00AC5362" w:rsidRPr="00D436EC" w:rsidRDefault="00265FDE" w:rsidP="00AC5362">
      <w:pPr>
        <w:spacing w:after="0"/>
        <w:ind w:left="720"/>
        <w:rPr>
          <w:rFonts w:ascii="Times New Roman" w:hAnsi="Times New Roman" w:cs="Times New Roman"/>
          <w:sz w:val="24"/>
          <w:szCs w:val="24"/>
        </w:rPr>
      </w:pPr>
      <w:r w:rsidRPr="00D436EC">
        <w:rPr>
          <w:rFonts w:ascii="Times New Roman" w:hAnsi="Times New Roman" w:cs="Times New Roman"/>
          <w:b/>
          <w:bCs/>
          <w:sz w:val="24"/>
          <w:szCs w:val="24"/>
        </w:rPr>
        <w:t xml:space="preserve">Monday, </w:t>
      </w:r>
      <w:r w:rsidR="008368A6" w:rsidRPr="00D436EC">
        <w:rPr>
          <w:rFonts w:ascii="Times New Roman" w:hAnsi="Times New Roman" w:cs="Times New Roman"/>
          <w:b/>
          <w:bCs/>
          <w:sz w:val="24"/>
          <w:szCs w:val="24"/>
        </w:rPr>
        <w:t xml:space="preserve">June </w:t>
      </w:r>
      <w:r w:rsidR="003F1CC6" w:rsidRPr="00D436EC">
        <w:rPr>
          <w:rFonts w:ascii="Times New Roman" w:hAnsi="Times New Roman" w:cs="Times New Roman"/>
          <w:b/>
          <w:bCs/>
          <w:sz w:val="24"/>
          <w:szCs w:val="24"/>
        </w:rPr>
        <w:t>29</w:t>
      </w:r>
      <w:proofErr w:type="gramStart"/>
      <w:r w:rsidR="003F1CC6" w:rsidRPr="00D436EC">
        <w:rPr>
          <w:rFonts w:ascii="Times New Roman" w:hAnsi="Times New Roman" w:cs="Times New Roman"/>
          <w:b/>
          <w:bCs/>
          <w:sz w:val="24"/>
          <w:szCs w:val="24"/>
          <w:vertAlign w:val="superscript"/>
        </w:rPr>
        <w:t>th</w:t>
      </w:r>
      <w:r w:rsidR="003F1CC6" w:rsidRPr="00D436EC">
        <w:rPr>
          <w:rFonts w:ascii="Times New Roman" w:hAnsi="Times New Roman" w:cs="Times New Roman"/>
          <w:b/>
          <w:bCs/>
          <w:sz w:val="24"/>
          <w:szCs w:val="24"/>
        </w:rPr>
        <w:t xml:space="preserve">  :</w:t>
      </w:r>
      <w:proofErr w:type="gramEnd"/>
      <w:r w:rsidRPr="00D436EC">
        <w:rPr>
          <w:rFonts w:ascii="Times New Roman" w:hAnsi="Times New Roman" w:cs="Times New Roman"/>
          <w:b/>
          <w:bCs/>
          <w:sz w:val="24"/>
          <w:szCs w:val="24"/>
        </w:rPr>
        <w:t xml:space="preserve"> </w:t>
      </w:r>
      <w:r w:rsidRPr="00D436EC">
        <w:rPr>
          <w:rFonts w:ascii="Times New Roman" w:hAnsi="Times New Roman" w:cs="Times New Roman"/>
          <w:b/>
          <w:bCs/>
          <w:sz w:val="24"/>
          <w:szCs w:val="24"/>
        </w:rPr>
        <w:tab/>
        <w:t>6am – 3pm</w:t>
      </w:r>
    </w:p>
    <w:p w14:paraId="7456D503" w14:textId="34DB429B" w:rsidR="00AC5362" w:rsidRPr="00D436EC" w:rsidRDefault="00265FDE" w:rsidP="00AC5362">
      <w:pPr>
        <w:spacing w:after="0"/>
        <w:ind w:left="720"/>
        <w:rPr>
          <w:rFonts w:ascii="Times New Roman" w:hAnsi="Times New Roman" w:cs="Times New Roman"/>
          <w:b/>
          <w:bCs/>
          <w:sz w:val="24"/>
          <w:szCs w:val="24"/>
        </w:rPr>
      </w:pPr>
      <w:r w:rsidRPr="00D436EC">
        <w:rPr>
          <w:rFonts w:ascii="Times New Roman" w:hAnsi="Times New Roman" w:cs="Times New Roman"/>
          <w:b/>
          <w:bCs/>
          <w:sz w:val="24"/>
          <w:szCs w:val="24"/>
        </w:rPr>
        <w:t>Tuesday, Ju</w:t>
      </w:r>
      <w:r w:rsidR="003F1CC6" w:rsidRPr="00D436EC">
        <w:rPr>
          <w:rFonts w:ascii="Times New Roman" w:hAnsi="Times New Roman" w:cs="Times New Roman"/>
          <w:b/>
          <w:bCs/>
          <w:sz w:val="24"/>
          <w:szCs w:val="24"/>
        </w:rPr>
        <w:t>ne 30</w:t>
      </w:r>
      <w:proofErr w:type="gramStart"/>
      <w:r w:rsidR="003F1CC6" w:rsidRPr="00D436EC">
        <w:rPr>
          <w:rFonts w:ascii="Times New Roman" w:hAnsi="Times New Roman" w:cs="Times New Roman"/>
          <w:b/>
          <w:bCs/>
          <w:sz w:val="24"/>
          <w:szCs w:val="24"/>
          <w:vertAlign w:val="superscript"/>
        </w:rPr>
        <w:t>th</w:t>
      </w:r>
      <w:r w:rsidR="003F1CC6" w:rsidRPr="00D436EC">
        <w:rPr>
          <w:rFonts w:ascii="Times New Roman" w:hAnsi="Times New Roman" w:cs="Times New Roman"/>
          <w:b/>
          <w:bCs/>
          <w:sz w:val="24"/>
          <w:szCs w:val="24"/>
        </w:rPr>
        <w:t xml:space="preserve"> :</w:t>
      </w:r>
      <w:proofErr w:type="gramEnd"/>
      <w:r w:rsidRPr="00D436EC">
        <w:rPr>
          <w:rFonts w:ascii="Times New Roman" w:hAnsi="Times New Roman" w:cs="Times New Roman"/>
          <w:b/>
          <w:bCs/>
          <w:sz w:val="24"/>
          <w:szCs w:val="24"/>
        </w:rPr>
        <w:t xml:space="preserve"> </w:t>
      </w:r>
      <w:r w:rsidRPr="00D436EC">
        <w:rPr>
          <w:rFonts w:ascii="Times New Roman" w:hAnsi="Times New Roman" w:cs="Times New Roman"/>
          <w:b/>
          <w:bCs/>
          <w:sz w:val="24"/>
          <w:szCs w:val="24"/>
        </w:rPr>
        <w:tab/>
      </w:r>
      <w:r w:rsidRPr="00D436EC">
        <w:rPr>
          <w:rFonts w:ascii="Times New Roman" w:hAnsi="Times New Roman" w:cs="Times New Roman"/>
          <w:b/>
          <w:bCs/>
          <w:sz w:val="24"/>
          <w:szCs w:val="24"/>
        </w:rPr>
        <w:tab/>
        <w:t>7am – 5pm</w:t>
      </w:r>
    </w:p>
    <w:p w14:paraId="12D09621" w14:textId="7018AEF1" w:rsidR="00265FDE" w:rsidRPr="00D436EC" w:rsidRDefault="00265FDE" w:rsidP="00AC5362">
      <w:pPr>
        <w:spacing w:after="0"/>
        <w:ind w:left="720"/>
        <w:rPr>
          <w:rFonts w:ascii="Times New Roman" w:hAnsi="Times New Roman" w:cs="Times New Roman"/>
          <w:b/>
          <w:bCs/>
          <w:sz w:val="24"/>
          <w:szCs w:val="24"/>
        </w:rPr>
      </w:pPr>
      <w:r w:rsidRPr="00D436EC">
        <w:rPr>
          <w:rFonts w:ascii="Times New Roman" w:hAnsi="Times New Roman" w:cs="Times New Roman"/>
          <w:b/>
          <w:bCs/>
          <w:sz w:val="24"/>
          <w:szCs w:val="24"/>
        </w:rPr>
        <w:t xml:space="preserve">Wednesday, July </w:t>
      </w:r>
      <w:r w:rsidR="003F1CC6" w:rsidRPr="00D436EC">
        <w:rPr>
          <w:rFonts w:ascii="Times New Roman" w:hAnsi="Times New Roman" w:cs="Times New Roman"/>
          <w:b/>
          <w:bCs/>
          <w:sz w:val="24"/>
          <w:szCs w:val="24"/>
        </w:rPr>
        <w:t>1</w:t>
      </w:r>
      <w:proofErr w:type="gramStart"/>
      <w:r w:rsidR="003F1CC6" w:rsidRPr="00D436EC">
        <w:rPr>
          <w:rFonts w:ascii="Times New Roman" w:hAnsi="Times New Roman" w:cs="Times New Roman"/>
          <w:b/>
          <w:bCs/>
          <w:sz w:val="24"/>
          <w:szCs w:val="24"/>
          <w:vertAlign w:val="superscript"/>
        </w:rPr>
        <w:t xml:space="preserve">st </w:t>
      </w:r>
      <w:r w:rsidR="003F1CC6" w:rsidRPr="00D436EC">
        <w:rPr>
          <w:rFonts w:ascii="Times New Roman" w:hAnsi="Times New Roman" w:cs="Times New Roman"/>
          <w:b/>
          <w:bCs/>
          <w:sz w:val="24"/>
          <w:szCs w:val="24"/>
        </w:rPr>
        <w:t>:</w:t>
      </w:r>
      <w:proofErr w:type="gramEnd"/>
      <w:r w:rsidR="003F1CC6" w:rsidRPr="00D436EC">
        <w:rPr>
          <w:rFonts w:ascii="Times New Roman" w:hAnsi="Times New Roman" w:cs="Times New Roman"/>
          <w:b/>
          <w:bCs/>
          <w:sz w:val="24"/>
          <w:szCs w:val="24"/>
        </w:rPr>
        <w:tab/>
      </w:r>
      <w:r w:rsidRPr="00D436EC">
        <w:rPr>
          <w:rFonts w:ascii="Times New Roman" w:hAnsi="Times New Roman" w:cs="Times New Roman"/>
          <w:b/>
          <w:bCs/>
          <w:sz w:val="24"/>
          <w:szCs w:val="24"/>
        </w:rPr>
        <w:t xml:space="preserve">7am – 4pm </w:t>
      </w:r>
    </w:p>
    <w:p w14:paraId="377ABC8E" w14:textId="77777777" w:rsidR="00265FDE" w:rsidRPr="00D436EC" w:rsidRDefault="00265FDE" w:rsidP="00AC5362">
      <w:pPr>
        <w:spacing w:after="0"/>
        <w:ind w:left="720"/>
        <w:rPr>
          <w:rFonts w:ascii="Times New Roman" w:hAnsi="Times New Roman" w:cs="Times New Roman"/>
          <w:sz w:val="24"/>
          <w:szCs w:val="24"/>
        </w:rPr>
      </w:pPr>
    </w:p>
    <w:p w14:paraId="5011ED36" w14:textId="77777777" w:rsidR="00CB4EDB" w:rsidRPr="00D436EC" w:rsidRDefault="00CB4EDB" w:rsidP="00B94D24">
      <w:pPr>
        <w:spacing w:after="0"/>
        <w:rPr>
          <w:rFonts w:ascii="Times New Roman" w:hAnsi="Times New Roman" w:cs="Times New Roman"/>
        </w:rPr>
      </w:pPr>
    </w:p>
    <w:p w14:paraId="2F87F328" w14:textId="6404A307" w:rsidR="00C96A37" w:rsidRPr="00D436EC" w:rsidRDefault="00C96A37" w:rsidP="00C96A37">
      <w:pPr>
        <w:rPr>
          <w:rFonts w:ascii="Times New Roman" w:hAnsi="Times New Roman" w:cs="Times New Roman"/>
          <w:sz w:val="24"/>
          <w:szCs w:val="24"/>
        </w:rPr>
      </w:pPr>
      <w:r w:rsidRPr="00D436EC">
        <w:rPr>
          <w:rFonts w:ascii="Times New Roman" w:hAnsi="Times New Roman" w:cs="Times New Roman"/>
          <w:sz w:val="24"/>
          <w:szCs w:val="24"/>
        </w:rPr>
        <w:t>Please familiarize yourself with the following rules and regulations governing exhibits at the Weyburn Exhibition as they will be enforced:</w:t>
      </w:r>
    </w:p>
    <w:p w14:paraId="0D88134F" w14:textId="32CD7292" w:rsidR="00C96A37" w:rsidRPr="00D436EC" w:rsidRDefault="00C96A37" w:rsidP="00C96A37">
      <w:pPr>
        <w:pStyle w:val="ListParagraph"/>
        <w:numPr>
          <w:ilvl w:val="0"/>
          <w:numId w:val="1"/>
        </w:numPr>
        <w:spacing w:line="254" w:lineRule="auto"/>
        <w:rPr>
          <w:rFonts w:ascii="Times New Roman" w:hAnsi="Times New Roman" w:cs="Times New Roman"/>
          <w:sz w:val="24"/>
          <w:szCs w:val="24"/>
        </w:rPr>
      </w:pPr>
      <w:r w:rsidRPr="00D436EC">
        <w:rPr>
          <w:rFonts w:ascii="Times New Roman" w:hAnsi="Times New Roman" w:cs="Times New Roman"/>
          <w:sz w:val="24"/>
          <w:szCs w:val="24"/>
        </w:rPr>
        <w:t>All electrical cords are subject to approval by our electrician</w:t>
      </w:r>
      <w:r w:rsidR="00BD6B06" w:rsidRPr="00D436EC">
        <w:rPr>
          <w:rFonts w:ascii="Times New Roman" w:hAnsi="Times New Roman" w:cs="Times New Roman"/>
          <w:sz w:val="24"/>
          <w:szCs w:val="24"/>
        </w:rPr>
        <w:t>.</w:t>
      </w:r>
    </w:p>
    <w:p w14:paraId="38598601" w14:textId="4897EC2A" w:rsidR="00C96A37" w:rsidRPr="00D436EC" w:rsidRDefault="00C96A37" w:rsidP="00C96A37">
      <w:pPr>
        <w:pStyle w:val="ListParagraph"/>
        <w:numPr>
          <w:ilvl w:val="0"/>
          <w:numId w:val="1"/>
        </w:numPr>
        <w:spacing w:line="254" w:lineRule="auto"/>
        <w:rPr>
          <w:rFonts w:ascii="Times New Roman" w:hAnsi="Times New Roman" w:cs="Times New Roman"/>
          <w:sz w:val="24"/>
          <w:szCs w:val="24"/>
        </w:rPr>
      </w:pPr>
      <w:r w:rsidRPr="00D436EC">
        <w:rPr>
          <w:rFonts w:ascii="Times New Roman" w:hAnsi="Times New Roman" w:cs="Times New Roman"/>
          <w:sz w:val="24"/>
          <w:szCs w:val="24"/>
        </w:rPr>
        <w:t>Any cancellations must be made in writing to the Weyburn Agricultural Society</w:t>
      </w:r>
      <w:r w:rsidR="00BD6B06" w:rsidRPr="00D436EC">
        <w:rPr>
          <w:rFonts w:ascii="Times New Roman" w:hAnsi="Times New Roman" w:cs="Times New Roman"/>
          <w:sz w:val="24"/>
          <w:szCs w:val="24"/>
        </w:rPr>
        <w:t>.</w:t>
      </w:r>
    </w:p>
    <w:p w14:paraId="2EA69FD0" w14:textId="20EF3D9A" w:rsidR="00C96A37" w:rsidRPr="00D436EC" w:rsidRDefault="00C96A37" w:rsidP="00C96A37">
      <w:pPr>
        <w:pStyle w:val="ListParagraph"/>
        <w:numPr>
          <w:ilvl w:val="0"/>
          <w:numId w:val="1"/>
        </w:numPr>
        <w:spacing w:line="254" w:lineRule="auto"/>
        <w:rPr>
          <w:rFonts w:ascii="Times New Roman" w:hAnsi="Times New Roman" w:cs="Times New Roman"/>
          <w:sz w:val="24"/>
          <w:szCs w:val="24"/>
        </w:rPr>
      </w:pPr>
      <w:r w:rsidRPr="00D436EC">
        <w:rPr>
          <w:rFonts w:ascii="Times New Roman" w:hAnsi="Times New Roman" w:cs="Times New Roman"/>
          <w:sz w:val="24"/>
          <w:szCs w:val="24"/>
        </w:rPr>
        <w:t>We reserve th</w:t>
      </w:r>
      <w:r w:rsidR="00CB40CD" w:rsidRPr="00D436EC">
        <w:rPr>
          <w:rFonts w:ascii="Times New Roman" w:hAnsi="Times New Roman" w:cs="Times New Roman"/>
          <w:sz w:val="24"/>
          <w:szCs w:val="24"/>
        </w:rPr>
        <w:t>e right to refuse any booth</w:t>
      </w:r>
      <w:r w:rsidRPr="00D436EC">
        <w:rPr>
          <w:rFonts w:ascii="Times New Roman" w:hAnsi="Times New Roman" w:cs="Times New Roman"/>
          <w:sz w:val="24"/>
          <w:szCs w:val="24"/>
        </w:rPr>
        <w:t xml:space="preserve"> we feel inappropriate.</w:t>
      </w:r>
    </w:p>
    <w:p w14:paraId="4922377D" w14:textId="2EBDEC81" w:rsidR="00BD6B06" w:rsidRPr="00D436EC" w:rsidRDefault="00BD6B06" w:rsidP="00C96A37">
      <w:pPr>
        <w:pStyle w:val="ListParagraph"/>
        <w:numPr>
          <w:ilvl w:val="0"/>
          <w:numId w:val="1"/>
        </w:numPr>
        <w:spacing w:line="254" w:lineRule="auto"/>
        <w:rPr>
          <w:rFonts w:ascii="Times New Roman" w:hAnsi="Times New Roman" w:cs="Times New Roman"/>
          <w:sz w:val="24"/>
          <w:szCs w:val="24"/>
        </w:rPr>
      </w:pPr>
      <w:r w:rsidRPr="00D436EC">
        <w:rPr>
          <w:rFonts w:ascii="Times New Roman" w:hAnsi="Times New Roman" w:cs="Times New Roman"/>
          <w:sz w:val="24"/>
          <w:szCs w:val="24"/>
        </w:rPr>
        <w:t>All</w:t>
      </w:r>
      <w:r w:rsidR="00B94D24" w:rsidRPr="00D436EC">
        <w:rPr>
          <w:rFonts w:ascii="Times New Roman" w:hAnsi="Times New Roman" w:cs="Times New Roman"/>
          <w:sz w:val="24"/>
          <w:szCs w:val="24"/>
        </w:rPr>
        <w:t xml:space="preserve"> food</w:t>
      </w:r>
      <w:r w:rsidRPr="00D436EC">
        <w:rPr>
          <w:rFonts w:ascii="Times New Roman" w:hAnsi="Times New Roman" w:cs="Times New Roman"/>
          <w:sz w:val="24"/>
          <w:szCs w:val="24"/>
        </w:rPr>
        <w:t xml:space="preserve"> vendors require a public health inspection prior to the event.</w:t>
      </w:r>
    </w:p>
    <w:p w14:paraId="2C8AAF73" w14:textId="4726DFB1" w:rsidR="00BD6B06" w:rsidRDefault="00BD6B06" w:rsidP="00C96A37">
      <w:pPr>
        <w:pStyle w:val="ListParagraph"/>
        <w:numPr>
          <w:ilvl w:val="0"/>
          <w:numId w:val="1"/>
        </w:numPr>
        <w:spacing w:line="254" w:lineRule="auto"/>
        <w:rPr>
          <w:rFonts w:ascii="Times New Roman" w:hAnsi="Times New Roman" w:cs="Times New Roman"/>
          <w:sz w:val="24"/>
          <w:szCs w:val="24"/>
        </w:rPr>
      </w:pPr>
      <w:r w:rsidRPr="00D436EC">
        <w:rPr>
          <w:rFonts w:ascii="Times New Roman" w:hAnsi="Times New Roman" w:cs="Times New Roman"/>
          <w:sz w:val="24"/>
          <w:szCs w:val="24"/>
        </w:rPr>
        <w:t>Proof of insurance is required for all vendors</w:t>
      </w:r>
      <w:r w:rsidR="002C798D" w:rsidRPr="00D436EC">
        <w:rPr>
          <w:rFonts w:ascii="Times New Roman" w:hAnsi="Times New Roman" w:cs="Times New Roman"/>
          <w:sz w:val="24"/>
          <w:szCs w:val="24"/>
        </w:rPr>
        <w:t>.</w:t>
      </w:r>
    </w:p>
    <w:p w14:paraId="6FD85309" w14:textId="556CC6D8" w:rsidR="00D01497" w:rsidRPr="00D436EC" w:rsidRDefault="00D01497" w:rsidP="00C96A37">
      <w:pPr>
        <w:pStyle w:val="ListParagraph"/>
        <w:numPr>
          <w:ilvl w:val="0"/>
          <w:numId w:val="1"/>
        </w:numPr>
        <w:spacing w:line="254" w:lineRule="auto"/>
        <w:rPr>
          <w:rFonts w:ascii="Times New Roman" w:hAnsi="Times New Roman" w:cs="Times New Roman"/>
          <w:sz w:val="24"/>
          <w:szCs w:val="24"/>
        </w:rPr>
      </w:pPr>
      <w:r>
        <w:rPr>
          <w:rFonts w:ascii="Times New Roman" w:hAnsi="Times New Roman" w:cs="Times New Roman"/>
          <w:sz w:val="24"/>
          <w:szCs w:val="24"/>
        </w:rPr>
        <w:t>$400 cleaning fee/damage deposit is required.</w:t>
      </w:r>
    </w:p>
    <w:p w14:paraId="494DB1D9" w14:textId="267636FE" w:rsidR="00C96A37" w:rsidRPr="00D436EC" w:rsidRDefault="00C96A37" w:rsidP="00C96A37">
      <w:pPr>
        <w:rPr>
          <w:rFonts w:ascii="Times New Roman" w:hAnsi="Times New Roman" w:cs="Times New Roman"/>
          <w:sz w:val="24"/>
          <w:szCs w:val="24"/>
        </w:rPr>
      </w:pPr>
      <w:r w:rsidRPr="00D436EC">
        <w:rPr>
          <w:rFonts w:ascii="Times New Roman" w:hAnsi="Times New Roman" w:cs="Times New Roman"/>
          <w:sz w:val="24"/>
          <w:szCs w:val="24"/>
        </w:rPr>
        <w:t xml:space="preserve">Enclosed is </w:t>
      </w:r>
      <w:r w:rsidR="00967749" w:rsidRPr="00D436EC">
        <w:rPr>
          <w:rFonts w:ascii="Times New Roman" w:hAnsi="Times New Roman" w:cs="Times New Roman"/>
          <w:sz w:val="24"/>
          <w:szCs w:val="24"/>
        </w:rPr>
        <w:t xml:space="preserve">the </w:t>
      </w:r>
      <w:r w:rsidR="00B01621" w:rsidRPr="00D436EC">
        <w:rPr>
          <w:rFonts w:ascii="Times New Roman" w:hAnsi="Times New Roman" w:cs="Times New Roman"/>
          <w:sz w:val="24"/>
          <w:szCs w:val="24"/>
        </w:rPr>
        <w:t>application</w:t>
      </w:r>
      <w:r w:rsidR="00967749" w:rsidRPr="00D436EC">
        <w:rPr>
          <w:rFonts w:ascii="Times New Roman" w:hAnsi="Times New Roman" w:cs="Times New Roman"/>
          <w:sz w:val="24"/>
          <w:szCs w:val="24"/>
        </w:rPr>
        <w:t xml:space="preserve"> </w:t>
      </w:r>
      <w:r w:rsidRPr="00D436EC">
        <w:rPr>
          <w:rFonts w:ascii="Times New Roman" w:hAnsi="Times New Roman" w:cs="Times New Roman"/>
          <w:sz w:val="24"/>
          <w:szCs w:val="24"/>
        </w:rPr>
        <w:t xml:space="preserve">form along with our rules and regulations for you to complete and send back to us.  </w:t>
      </w:r>
      <w:r w:rsidR="00D01497">
        <w:rPr>
          <w:rFonts w:ascii="Times New Roman" w:hAnsi="Times New Roman" w:cs="Times New Roman"/>
          <w:sz w:val="24"/>
          <w:szCs w:val="24"/>
        </w:rPr>
        <w:t>Applications received prior to March 10</w:t>
      </w:r>
      <w:r w:rsidR="00D01497" w:rsidRPr="00D01497">
        <w:rPr>
          <w:rFonts w:ascii="Times New Roman" w:hAnsi="Times New Roman" w:cs="Times New Roman"/>
          <w:sz w:val="24"/>
          <w:szCs w:val="24"/>
          <w:vertAlign w:val="superscript"/>
        </w:rPr>
        <w:t>th</w:t>
      </w:r>
      <w:r w:rsidR="00D01497">
        <w:rPr>
          <w:rFonts w:ascii="Times New Roman" w:hAnsi="Times New Roman" w:cs="Times New Roman"/>
          <w:sz w:val="24"/>
          <w:szCs w:val="24"/>
        </w:rPr>
        <w:t xml:space="preserve"> will be considered.</w:t>
      </w:r>
    </w:p>
    <w:p w14:paraId="44ACB004" w14:textId="27E42A7C" w:rsidR="00C96A37" w:rsidRPr="00D436EC" w:rsidRDefault="00C96A37" w:rsidP="00C96A37">
      <w:pPr>
        <w:rPr>
          <w:rFonts w:ascii="Times New Roman" w:hAnsi="Times New Roman" w:cs="Times New Roman"/>
          <w:sz w:val="24"/>
          <w:szCs w:val="24"/>
        </w:rPr>
      </w:pPr>
      <w:r w:rsidRPr="00D436EC">
        <w:rPr>
          <w:rFonts w:ascii="Times New Roman" w:hAnsi="Times New Roman" w:cs="Times New Roman"/>
          <w:sz w:val="24"/>
          <w:szCs w:val="24"/>
        </w:rPr>
        <w:t xml:space="preserve">If you have any questions, please feel free to contact </w:t>
      </w:r>
      <w:r w:rsidR="007B2FE2" w:rsidRPr="00D436EC">
        <w:rPr>
          <w:rFonts w:ascii="Times New Roman" w:hAnsi="Times New Roman" w:cs="Times New Roman"/>
          <w:sz w:val="24"/>
          <w:szCs w:val="24"/>
        </w:rPr>
        <w:t>our office</w:t>
      </w:r>
      <w:r w:rsidRPr="00D436EC">
        <w:rPr>
          <w:rFonts w:ascii="Times New Roman" w:hAnsi="Times New Roman" w:cs="Times New Roman"/>
          <w:sz w:val="24"/>
          <w:szCs w:val="24"/>
        </w:rPr>
        <w:t xml:space="preserve">.  We look forward to having you join us </w:t>
      </w:r>
      <w:r w:rsidR="00243B8E" w:rsidRPr="00D436EC">
        <w:rPr>
          <w:rFonts w:ascii="Times New Roman" w:hAnsi="Times New Roman" w:cs="Times New Roman"/>
          <w:sz w:val="24"/>
          <w:szCs w:val="24"/>
        </w:rPr>
        <w:t>for our annual 4-H Days.</w:t>
      </w:r>
    </w:p>
    <w:p w14:paraId="2FE96FA8" w14:textId="77777777" w:rsidR="00C96A37" w:rsidRPr="00D436EC" w:rsidRDefault="00C96A37" w:rsidP="00C96A37">
      <w:pPr>
        <w:rPr>
          <w:rFonts w:ascii="Times New Roman" w:hAnsi="Times New Roman" w:cs="Times New Roman"/>
          <w:sz w:val="24"/>
          <w:szCs w:val="24"/>
        </w:rPr>
      </w:pPr>
    </w:p>
    <w:p w14:paraId="3900FE10" w14:textId="77777777" w:rsidR="00243B8E" w:rsidRPr="00D436EC" w:rsidRDefault="00243B8E" w:rsidP="00C96A37">
      <w:pPr>
        <w:pStyle w:val="NoSpacing"/>
        <w:rPr>
          <w:rFonts w:ascii="Times New Roman" w:hAnsi="Times New Roman" w:cs="Times New Roman"/>
          <w:sz w:val="24"/>
          <w:szCs w:val="24"/>
        </w:rPr>
      </w:pPr>
    </w:p>
    <w:p w14:paraId="28A1840F" w14:textId="773EA305" w:rsidR="00C96A37" w:rsidRPr="00D436EC" w:rsidRDefault="008368A6" w:rsidP="00C96A37">
      <w:pPr>
        <w:pStyle w:val="NoSpacing"/>
        <w:rPr>
          <w:rFonts w:ascii="Times New Roman" w:hAnsi="Times New Roman" w:cs="Times New Roman"/>
          <w:sz w:val="24"/>
          <w:szCs w:val="24"/>
        </w:rPr>
      </w:pPr>
      <w:r w:rsidRPr="00D436EC">
        <w:rPr>
          <w:rFonts w:ascii="Times New Roman" w:hAnsi="Times New Roman" w:cs="Times New Roman"/>
          <w:sz w:val="24"/>
          <w:szCs w:val="24"/>
        </w:rPr>
        <w:t>Lisa Vick</w:t>
      </w:r>
    </w:p>
    <w:p w14:paraId="5753F755" w14:textId="1E5E565C" w:rsidR="00C96A37" w:rsidRPr="00D436EC" w:rsidRDefault="002C798D" w:rsidP="00C96A37">
      <w:pPr>
        <w:pStyle w:val="NoSpacing"/>
        <w:rPr>
          <w:rFonts w:ascii="Times New Roman" w:hAnsi="Times New Roman" w:cs="Times New Roman"/>
          <w:sz w:val="24"/>
          <w:szCs w:val="24"/>
        </w:rPr>
      </w:pPr>
      <w:r w:rsidRPr="00D436EC">
        <w:rPr>
          <w:rFonts w:ascii="Times New Roman" w:hAnsi="Times New Roman" w:cs="Times New Roman"/>
          <w:sz w:val="24"/>
          <w:szCs w:val="24"/>
        </w:rPr>
        <w:t>Office Manager</w:t>
      </w:r>
      <w:r w:rsidRPr="00D436EC">
        <w:rPr>
          <w:rFonts w:ascii="Times New Roman" w:hAnsi="Times New Roman" w:cs="Times New Roman"/>
          <w:sz w:val="24"/>
          <w:szCs w:val="24"/>
        </w:rPr>
        <w:br/>
        <w:t>Weyburn Agricultural Society</w:t>
      </w:r>
      <w:r w:rsidRPr="00D436EC">
        <w:rPr>
          <w:rFonts w:ascii="Times New Roman" w:hAnsi="Times New Roman" w:cs="Times New Roman"/>
          <w:sz w:val="24"/>
          <w:szCs w:val="24"/>
        </w:rPr>
        <w:br/>
        <w:t>306-842-4052</w:t>
      </w:r>
    </w:p>
    <w:p w14:paraId="4B446772" w14:textId="77777777" w:rsidR="00C96A37" w:rsidRPr="00D436EC" w:rsidRDefault="00C96A37" w:rsidP="00C96A37">
      <w:pPr>
        <w:pStyle w:val="NoSpacing"/>
        <w:rPr>
          <w:rFonts w:ascii="Times New Roman" w:hAnsi="Times New Roman" w:cs="Times New Roman"/>
          <w:sz w:val="24"/>
          <w:szCs w:val="24"/>
        </w:rPr>
      </w:pPr>
    </w:p>
    <w:p w14:paraId="2C7DA86D" w14:textId="77777777" w:rsidR="00921CFD" w:rsidRPr="00D436EC" w:rsidRDefault="00921CFD" w:rsidP="00C96A37">
      <w:pPr>
        <w:pStyle w:val="NoSpacing"/>
        <w:rPr>
          <w:rFonts w:ascii="Times New Roman" w:hAnsi="Times New Roman" w:cs="Times New Roman"/>
          <w:sz w:val="24"/>
          <w:szCs w:val="24"/>
        </w:rPr>
      </w:pPr>
    </w:p>
    <w:p w14:paraId="65756EFF" w14:textId="77777777" w:rsidR="00CB40CD" w:rsidRPr="00D436EC" w:rsidRDefault="00CB40CD" w:rsidP="00C96A37">
      <w:pPr>
        <w:pStyle w:val="NoSpacing"/>
        <w:rPr>
          <w:rFonts w:ascii="Times New Roman" w:hAnsi="Times New Roman" w:cs="Times New Roman"/>
          <w:sz w:val="24"/>
          <w:szCs w:val="24"/>
        </w:rPr>
      </w:pPr>
    </w:p>
    <w:p w14:paraId="0202F5FA" w14:textId="77777777" w:rsidR="006D0E49" w:rsidRPr="00D436EC" w:rsidRDefault="006D0E49" w:rsidP="00C96A37">
      <w:pPr>
        <w:pStyle w:val="NoSpacing"/>
        <w:rPr>
          <w:rFonts w:ascii="Times New Roman" w:hAnsi="Times New Roman" w:cs="Times New Roman"/>
          <w:sz w:val="24"/>
          <w:szCs w:val="24"/>
        </w:rPr>
      </w:pPr>
    </w:p>
    <w:p w14:paraId="5AA2DFCF" w14:textId="77777777" w:rsidR="006D0E49" w:rsidRPr="00D436EC" w:rsidRDefault="006D0E49" w:rsidP="00C96A37">
      <w:pPr>
        <w:pStyle w:val="NoSpacing"/>
        <w:rPr>
          <w:rFonts w:ascii="Times New Roman" w:hAnsi="Times New Roman" w:cs="Times New Roman"/>
          <w:sz w:val="24"/>
          <w:szCs w:val="24"/>
        </w:rPr>
      </w:pPr>
    </w:p>
    <w:bookmarkEnd w:id="0"/>
    <w:p w14:paraId="77848D45" w14:textId="7DE13F99" w:rsidR="00CB40CD" w:rsidRPr="00D436EC" w:rsidRDefault="00CB40CD" w:rsidP="00FC373E">
      <w:pPr>
        <w:pStyle w:val="NoSpacing"/>
        <w:rPr>
          <w:rFonts w:ascii="Times New Roman" w:hAnsi="Times New Roman" w:cs="Times New Roman"/>
          <w:b/>
          <w:sz w:val="24"/>
          <w:szCs w:val="24"/>
          <w:u w:val="single"/>
        </w:rPr>
      </w:pPr>
    </w:p>
    <w:p w14:paraId="332C9A63" w14:textId="77777777" w:rsidR="00CB40CD" w:rsidRPr="00D436EC" w:rsidRDefault="00CB40CD" w:rsidP="00FC373E">
      <w:pPr>
        <w:pStyle w:val="NoSpacing"/>
        <w:rPr>
          <w:rFonts w:ascii="Times New Roman" w:hAnsi="Times New Roman" w:cs="Times New Roman"/>
          <w:b/>
          <w:sz w:val="24"/>
          <w:szCs w:val="24"/>
          <w:u w:val="single"/>
        </w:rPr>
      </w:pPr>
    </w:p>
    <w:p w14:paraId="10A0D062" w14:textId="77777777" w:rsidR="00CB40CD" w:rsidRPr="00D436EC" w:rsidRDefault="00CB40CD" w:rsidP="00CB40CD">
      <w:pPr>
        <w:jc w:val="center"/>
        <w:rPr>
          <w:rFonts w:ascii="Times New Roman" w:hAnsi="Times New Roman" w:cs="Times New Roman"/>
          <w:b/>
          <w:bCs/>
        </w:rPr>
      </w:pPr>
      <w:bookmarkStart w:id="1" w:name="_Hlk16667620"/>
      <w:bookmarkStart w:id="2" w:name="_Hlk536534258"/>
      <w:r w:rsidRPr="00D436EC">
        <w:rPr>
          <w:rFonts w:ascii="Times New Roman" w:hAnsi="Times New Roman" w:cs="Times New Roman"/>
          <w:b/>
          <w:bCs/>
          <w:noProof/>
          <w:lang w:eastAsia="en-CA"/>
        </w:rPr>
        <w:lastRenderedPageBreak/>
        <w:drawing>
          <wp:inline distT="0" distB="0" distL="0" distR="0" wp14:anchorId="60915D0E" wp14:editId="43ABC19F">
            <wp:extent cx="5943600" cy="8058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805815"/>
                    </a:xfrm>
                    <a:prstGeom prst="rect">
                      <a:avLst/>
                    </a:prstGeom>
                  </pic:spPr>
                </pic:pic>
              </a:graphicData>
            </a:graphic>
          </wp:inline>
        </w:drawing>
      </w:r>
    </w:p>
    <w:bookmarkEnd w:id="1"/>
    <w:p w14:paraId="04670A29" w14:textId="77777777" w:rsidR="00CB40CD" w:rsidRPr="00D436EC" w:rsidRDefault="00CB40CD" w:rsidP="00CB40CD">
      <w:pPr>
        <w:jc w:val="center"/>
        <w:rPr>
          <w:rFonts w:ascii="Times New Roman" w:hAnsi="Times New Roman" w:cs="Times New Roman"/>
          <w:b/>
          <w:bCs/>
        </w:rPr>
      </w:pPr>
      <w:r w:rsidRPr="00D436EC">
        <w:rPr>
          <w:rFonts w:ascii="Times New Roman" w:hAnsi="Times New Roman" w:cs="Times New Roman"/>
          <w:b/>
          <w:bCs/>
        </w:rPr>
        <w:t>Concession Rental</w:t>
      </w:r>
    </w:p>
    <w:p w14:paraId="260CECC2" w14:textId="77777777" w:rsidR="0082765E" w:rsidRPr="00D436EC" w:rsidRDefault="0082765E" w:rsidP="0082765E">
      <w:pPr>
        <w:rPr>
          <w:rFonts w:ascii="Times New Roman" w:hAnsi="Times New Roman" w:cs="Times New Roman"/>
          <w:bCs/>
          <w:u w:val="single"/>
        </w:rPr>
      </w:pPr>
      <w:r w:rsidRPr="00D436EC">
        <w:rPr>
          <w:rFonts w:ascii="Times New Roman" w:hAnsi="Times New Roman" w:cs="Times New Roman"/>
          <w:b/>
          <w:bCs/>
          <w:u w:val="single"/>
        </w:rPr>
        <w:t>Conduct of Exhibitor</w:t>
      </w:r>
    </w:p>
    <w:p w14:paraId="58E3A82A" w14:textId="205462ED" w:rsidR="0082765E" w:rsidRPr="00D436EC" w:rsidRDefault="0082765E" w:rsidP="00114B3C">
      <w:pPr>
        <w:pStyle w:val="ListParagraph"/>
        <w:numPr>
          <w:ilvl w:val="0"/>
          <w:numId w:val="10"/>
        </w:numPr>
        <w:spacing w:line="360" w:lineRule="auto"/>
        <w:rPr>
          <w:rFonts w:ascii="Times New Roman" w:hAnsi="Times New Roman" w:cs="Times New Roman"/>
          <w:bCs/>
          <w:u w:val="single"/>
        </w:rPr>
      </w:pPr>
      <w:r w:rsidRPr="00D436EC">
        <w:rPr>
          <w:rFonts w:ascii="Times New Roman" w:hAnsi="Times New Roman" w:cs="Times New Roman"/>
          <w:bCs/>
        </w:rPr>
        <w:t xml:space="preserve">The exhibitor shall adhere to provincial and local ordinances pertaining to health, </w:t>
      </w:r>
      <w:r w:rsidR="002C798D" w:rsidRPr="00D436EC">
        <w:rPr>
          <w:rFonts w:ascii="Times New Roman" w:hAnsi="Times New Roman" w:cs="Times New Roman"/>
          <w:bCs/>
        </w:rPr>
        <w:t>fire,</w:t>
      </w:r>
      <w:r w:rsidRPr="00D436EC">
        <w:rPr>
          <w:rFonts w:ascii="Times New Roman" w:hAnsi="Times New Roman" w:cs="Times New Roman"/>
          <w:bCs/>
        </w:rPr>
        <w:t xml:space="preserve"> and gas.</w:t>
      </w:r>
    </w:p>
    <w:p w14:paraId="30B73D5C" w14:textId="6063D82A" w:rsidR="0082765E" w:rsidRPr="00D436EC" w:rsidRDefault="0082765E" w:rsidP="00114B3C">
      <w:pPr>
        <w:pStyle w:val="ListParagraph"/>
        <w:numPr>
          <w:ilvl w:val="0"/>
          <w:numId w:val="10"/>
        </w:numPr>
        <w:spacing w:line="360" w:lineRule="auto"/>
        <w:rPr>
          <w:rFonts w:ascii="Times New Roman" w:hAnsi="Times New Roman" w:cs="Times New Roman"/>
          <w:bCs/>
          <w:u w:val="single"/>
        </w:rPr>
      </w:pPr>
      <w:r w:rsidRPr="00D436EC">
        <w:rPr>
          <w:rFonts w:ascii="Times New Roman" w:hAnsi="Times New Roman" w:cs="Times New Roman"/>
          <w:bCs/>
        </w:rPr>
        <w:t>The exhibitor shall maintain his space and area surrounding the concession exhibit in a neat and clean condition</w:t>
      </w:r>
      <w:r w:rsidR="002C798D" w:rsidRPr="00D436EC">
        <w:rPr>
          <w:rFonts w:ascii="Times New Roman" w:hAnsi="Times New Roman" w:cs="Times New Roman"/>
          <w:bCs/>
        </w:rPr>
        <w:t>.</w:t>
      </w:r>
    </w:p>
    <w:p w14:paraId="00B9ADB2" w14:textId="77777777" w:rsidR="0082765E" w:rsidRPr="00D436EC" w:rsidRDefault="0082765E" w:rsidP="00114B3C">
      <w:pPr>
        <w:pStyle w:val="ListParagraph"/>
        <w:numPr>
          <w:ilvl w:val="0"/>
          <w:numId w:val="10"/>
        </w:numPr>
        <w:spacing w:line="360" w:lineRule="auto"/>
        <w:rPr>
          <w:rFonts w:ascii="Times New Roman" w:hAnsi="Times New Roman" w:cs="Times New Roman"/>
          <w:bCs/>
          <w:u w:val="single"/>
        </w:rPr>
      </w:pPr>
      <w:r w:rsidRPr="00D436EC">
        <w:rPr>
          <w:rFonts w:ascii="Times New Roman" w:hAnsi="Times New Roman" w:cs="Times New Roman"/>
          <w:bCs/>
        </w:rPr>
        <w:t xml:space="preserve">The exhibitor is responsible for his own insurance for fire, theft, vandalism, </w:t>
      </w:r>
      <w:r w:rsidR="006A41C9" w:rsidRPr="00D436EC">
        <w:rPr>
          <w:rFonts w:ascii="Times New Roman" w:hAnsi="Times New Roman" w:cs="Times New Roman"/>
          <w:bCs/>
        </w:rPr>
        <w:t>etc.</w:t>
      </w:r>
      <w:r w:rsidRPr="00D436EC">
        <w:rPr>
          <w:rFonts w:ascii="Times New Roman" w:hAnsi="Times New Roman" w:cs="Times New Roman"/>
          <w:bCs/>
        </w:rPr>
        <w:t xml:space="preserve"> and must have a copy included with the application form. </w:t>
      </w:r>
    </w:p>
    <w:p w14:paraId="6E492CC6" w14:textId="4C98E784" w:rsidR="0082765E" w:rsidRPr="00D436EC" w:rsidRDefault="0082765E" w:rsidP="00114B3C">
      <w:pPr>
        <w:pStyle w:val="ListParagraph"/>
        <w:numPr>
          <w:ilvl w:val="0"/>
          <w:numId w:val="10"/>
        </w:numPr>
        <w:spacing w:line="360" w:lineRule="auto"/>
        <w:rPr>
          <w:rFonts w:ascii="Times New Roman" w:hAnsi="Times New Roman" w:cs="Times New Roman"/>
          <w:bCs/>
          <w:u w:val="single"/>
        </w:rPr>
      </w:pPr>
      <w:r w:rsidRPr="00D436EC">
        <w:rPr>
          <w:rFonts w:ascii="Times New Roman" w:hAnsi="Times New Roman" w:cs="Times New Roman"/>
          <w:bCs/>
        </w:rPr>
        <w:t xml:space="preserve"> All electrical hookups must be approved and up to electrical code standards.</w:t>
      </w:r>
      <w:r w:rsidR="00BD4DAB" w:rsidRPr="00D436EC">
        <w:rPr>
          <w:rFonts w:ascii="Times New Roman" w:hAnsi="Times New Roman" w:cs="Times New Roman"/>
          <w:bCs/>
        </w:rPr>
        <w:t xml:space="preserve"> The exhibitor is responsible for supply their own electrical cords. </w:t>
      </w:r>
    </w:p>
    <w:p w14:paraId="3EFBC9CB" w14:textId="00737FBB" w:rsidR="0082765E" w:rsidRPr="00D436EC" w:rsidRDefault="00A4655D" w:rsidP="00114B3C">
      <w:pPr>
        <w:pStyle w:val="ListParagraph"/>
        <w:numPr>
          <w:ilvl w:val="0"/>
          <w:numId w:val="10"/>
        </w:numPr>
        <w:spacing w:line="360" w:lineRule="auto"/>
        <w:rPr>
          <w:rFonts w:ascii="Times New Roman" w:hAnsi="Times New Roman" w:cs="Times New Roman"/>
          <w:bCs/>
          <w:u w:val="single"/>
        </w:rPr>
      </w:pPr>
      <w:r w:rsidRPr="00D436EC">
        <w:rPr>
          <w:rFonts w:ascii="Times New Roman" w:hAnsi="Times New Roman" w:cs="Times New Roman"/>
          <w:bCs/>
        </w:rPr>
        <w:t xml:space="preserve"> </w:t>
      </w:r>
      <w:r w:rsidR="0082765E" w:rsidRPr="00D436EC">
        <w:rPr>
          <w:rFonts w:ascii="Times New Roman" w:hAnsi="Times New Roman" w:cs="Times New Roman"/>
          <w:bCs/>
        </w:rPr>
        <w:t>All materials in concession exhibit shall conform to fire regulations.  The committee in charge reserves the right to remove any concession exhibit which they deem unsuitable.</w:t>
      </w:r>
    </w:p>
    <w:p w14:paraId="5C7953CD" w14:textId="77777777" w:rsidR="0082765E" w:rsidRPr="00D436EC" w:rsidRDefault="0082765E" w:rsidP="0082765E">
      <w:pPr>
        <w:rPr>
          <w:rFonts w:ascii="Times New Roman" w:hAnsi="Times New Roman" w:cs="Times New Roman"/>
          <w:bCs/>
          <w:u w:val="single"/>
        </w:rPr>
      </w:pPr>
      <w:r w:rsidRPr="00D436EC">
        <w:rPr>
          <w:rFonts w:ascii="Times New Roman" w:hAnsi="Times New Roman" w:cs="Times New Roman"/>
          <w:b/>
          <w:bCs/>
          <w:u w:val="single"/>
        </w:rPr>
        <w:t>Installation and Removal of Concession Exhibits</w:t>
      </w:r>
    </w:p>
    <w:p w14:paraId="604F1838" w14:textId="77777777" w:rsidR="00CB4EDB" w:rsidRPr="00D436EC" w:rsidRDefault="00CB4EDB" w:rsidP="00CB4EDB">
      <w:pPr>
        <w:pStyle w:val="ListParagraph"/>
        <w:rPr>
          <w:rFonts w:ascii="Times New Roman" w:hAnsi="Times New Roman" w:cs="Times New Roman"/>
          <w:bCs/>
        </w:rPr>
      </w:pPr>
    </w:p>
    <w:p w14:paraId="3590BE42" w14:textId="4F978085" w:rsidR="0082765E" w:rsidRPr="00D436EC" w:rsidRDefault="00A4655D" w:rsidP="006F5361">
      <w:pPr>
        <w:pStyle w:val="ListParagraph"/>
        <w:numPr>
          <w:ilvl w:val="0"/>
          <w:numId w:val="10"/>
        </w:numPr>
        <w:rPr>
          <w:rFonts w:ascii="Times New Roman" w:hAnsi="Times New Roman" w:cs="Times New Roman"/>
          <w:bCs/>
        </w:rPr>
      </w:pPr>
      <w:r w:rsidRPr="00D436EC">
        <w:rPr>
          <w:rFonts w:ascii="Times New Roman" w:hAnsi="Times New Roman" w:cs="Times New Roman"/>
          <w:bCs/>
        </w:rPr>
        <w:t xml:space="preserve"> </w:t>
      </w:r>
      <w:r w:rsidR="00CB4EDB" w:rsidRPr="00D436EC">
        <w:rPr>
          <w:rFonts w:ascii="Times New Roman" w:hAnsi="Times New Roman" w:cs="Times New Roman"/>
          <w:bCs/>
        </w:rPr>
        <w:t>G</w:t>
      </w:r>
      <w:r w:rsidR="0082765E" w:rsidRPr="00D436EC">
        <w:rPr>
          <w:rFonts w:ascii="Times New Roman" w:hAnsi="Times New Roman" w:cs="Times New Roman"/>
          <w:bCs/>
        </w:rPr>
        <w:t xml:space="preserve">oods or equipment </w:t>
      </w:r>
      <w:r w:rsidR="00CB4EDB" w:rsidRPr="00D436EC">
        <w:rPr>
          <w:rFonts w:ascii="Times New Roman" w:hAnsi="Times New Roman" w:cs="Times New Roman"/>
          <w:bCs/>
        </w:rPr>
        <w:t>are not</w:t>
      </w:r>
      <w:r w:rsidR="0082765E" w:rsidRPr="00D436EC">
        <w:rPr>
          <w:rFonts w:ascii="Times New Roman" w:hAnsi="Times New Roman" w:cs="Times New Roman"/>
          <w:bCs/>
        </w:rPr>
        <w:t xml:space="preserve"> permitted to be moved out from concession </w:t>
      </w:r>
      <w:r w:rsidR="00CA4F8D" w:rsidRPr="00D436EC">
        <w:rPr>
          <w:rFonts w:ascii="Times New Roman" w:hAnsi="Times New Roman" w:cs="Times New Roman"/>
          <w:bCs/>
        </w:rPr>
        <w:t>area</w:t>
      </w:r>
      <w:r w:rsidR="00CB4EDB" w:rsidRPr="00D436EC">
        <w:rPr>
          <w:rFonts w:ascii="Times New Roman" w:hAnsi="Times New Roman" w:cs="Times New Roman"/>
          <w:bCs/>
        </w:rPr>
        <w:t xml:space="preserve"> until </w:t>
      </w:r>
      <w:r w:rsidR="00265FDE" w:rsidRPr="00D436EC">
        <w:rPr>
          <w:rFonts w:ascii="Times New Roman" w:hAnsi="Times New Roman" w:cs="Times New Roman"/>
          <w:bCs/>
        </w:rPr>
        <w:t>Wednesday</w:t>
      </w:r>
      <w:r w:rsidR="00AC5362" w:rsidRPr="00D436EC">
        <w:rPr>
          <w:rFonts w:ascii="Times New Roman" w:hAnsi="Times New Roman" w:cs="Times New Roman"/>
          <w:bCs/>
        </w:rPr>
        <w:t xml:space="preserve">, July </w:t>
      </w:r>
      <w:r w:rsidR="003F1CC6" w:rsidRPr="00D436EC">
        <w:rPr>
          <w:rFonts w:ascii="Times New Roman" w:hAnsi="Times New Roman" w:cs="Times New Roman"/>
          <w:bCs/>
        </w:rPr>
        <w:t>1st</w:t>
      </w:r>
      <w:r w:rsidR="00AC5362" w:rsidRPr="00D436EC">
        <w:rPr>
          <w:rFonts w:ascii="Times New Roman" w:hAnsi="Times New Roman" w:cs="Times New Roman"/>
          <w:bCs/>
        </w:rPr>
        <w:t>, 202</w:t>
      </w:r>
      <w:r w:rsidR="003F1CC6" w:rsidRPr="00D436EC">
        <w:rPr>
          <w:rFonts w:ascii="Times New Roman" w:hAnsi="Times New Roman" w:cs="Times New Roman"/>
          <w:bCs/>
        </w:rPr>
        <w:t>6 (</w:t>
      </w:r>
      <w:r w:rsidR="00921CFD" w:rsidRPr="00D436EC">
        <w:rPr>
          <w:rFonts w:ascii="Times New Roman" w:hAnsi="Times New Roman" w:cs="Times New Roman"/>
          <w:bCs/>
        </w:rPr>
        <w:t xml:space="preserve">5 pm - </w:t>
      </w:r>
      <w:r w:rsidR="003F1CC6" w:rsidRPr="00D436EC">
        <w:rPr>
          <w:rFonts w:ascii="Times New Roman" w:hAnsi="Times New Roman" w:cs="Times New Roman"/>
          <w:bCs/>
        </w:rPr>
        <w:t>conclusion of the 4-H Sale)</w:t>
      </w:r>
    </w:p>
    <w:p w14:paraId="71113374" w14:textId="77777777" w:rsidR="00114B3C" w:rsidRPr="00D436EC" w:rsidRDefault="00114B3C" w:rsidP="00114B3C">
      <w:pPr>
        <w:pStyle w:val="ListParagraph"/>
        <w:rPr>
          <w:rFonts w:ascii="Times New Roman" w:hAnsi="Times New Roman" w:cs="Times New Roman"/>
          <w:bCs/>
        </w:rPr>
      </w:pPr>
    </w:p>
    <w:p w14:paraId="40A2464D" w14:textId="77777777" w:rsidR="006F5361" w:rsidRPr="00D436EC" w:rsidRDefault="006F5361" w:rsidP="006F5361">
      <w:pPr>
        <w:rPr>
          <w:rFonts w:ascii="Times New Roman" w:hAnsi="Times New Roman" w:cs="Times New Roman"/>
          <w:b/>
          <w:bCs/>
          <w:u w:val="single"/>
        </w:rPr>
      </w:pPr>
      <w:r w:rsidRPr="00D436EC">
        <w:rPr>
          <w:rFonts w:ascii="Times New Roman" w:hAnsi="Times New Roman" w:cs="Times New Roman"/>
          <w:b/>
          <w:bCs/>
          <w:u w:val="single"/>
        </w:rPr>
        <w:t>Additional Conditions</w:t>
      </w:r>
    </w:p>
    <w:p w14:paraId="2C6FBD22" w14:textId="12A532CF" w:rsidR="006F5361" w:rsidRPr="00D436EC" w:rsidRDefault="00A4655D" w:rsidP="00114B3C">
      <w:pPr>
        <w:pStyle w:val="ListParagraph"/>
        <w:numPr>
          <w:ilvl w:val="0"/>
          <w:numId w:val="10"/>
        </w:numPr>
        <w:spacing w:line="360" w:lineRule="auto"/>
        <w:rPr>
          <w:rFonts w:ascii="Times New Roman" w:hAnsi="Times New Roman" w:cs="Times New Roman"/>
        </w:rPr>
      </w:pPr>
      <w:r w:rsidRPr="00D436EC">
        <w:rPr>
          <w:rFonts w:ascii="Times New Roman" w:hAnsi="Times New Roman" w:cs="Times New Roman"/>
        </w:rPr>
        <w:t xml:space="preserve"> </w:t>
      </w:r>
      <w:r w:rsidR="006F5361" w:rsidRPr="00D436EC">
        <w:rPr>
          <w:rFonts w:ascii="Times New Roman" w:hAnsi="Times New Roman" w:cs="Times New Roman"/>
        </w:rPr>
        <w:t xml:space="preserve">UNDER NO CIRCUMSTANCES ARE DOGS ALLOWED ON THE GROUNDS.  THE ONLY EXCEPTION WILL BE SERVICE DOGS.                                </w:t>
      </w:r>
    </w:p>
    <w:p w14:paraId="55B78DED" w14:textId="4E106A7C" w:rsidR="006F5361" w:rsidRPr="00D436EC" w:rsidRDefault="00A4655D" w:rsidP="00114B3C">
      <w:pPr>
        <w:pStyle w:val="ListParagraph"/>
        <w:numPr>
          <w:ilvl w:val="0"/>
          <w:numId w:val="10"/>
        </w:numPr>
        <w:spacing w:line="360" w:lineRule="auto"/>
        <w:rPr>
          <w:rFonts w:ascii="Times New Roman" w:hAnsi="Times New Roman" w:cs="Times New Roman"/>
          <w:bCs/>
        </w:rPr>
      </w:pPr>
      <w:r w:rsidRPr="00D436EC">
        <w:rPr>
          <w:rFonts w:ascii="Times New Roman" w:hAnsi="Times New Roman" w:cs="Times New Roman"/>
          <w:bCs/>
        </w:rPr>
        <w:t xml:space="preserve"> </w:t>
      </w:r>
      <w:r w:rsidR="006F5361" w:rsidRPr="00D436EC">
        <w:rPr>
          <w:rFonts w:ascii="Times New Roman" w:hAnsi="Times New Roman" w:cs="Times New Roman"/>
          <w:bCs/>
        </w:rPr>
        <w:t xml:space="preserve">The Weyburn Agricultural Society and the committee in charge shall have the right to </w:t>
      </w:r>
      <w:proofErr w:type="gramStart"/>
      <w:r w:rsidR="006F5361" w:rsidRPr="00D436EC">
        <w:rPr>
          <w:rFonts w:ascii="Times New Roman" w:hAnsi="Times New Roman" w:cs="Times New Roman"/>
          <w:bCs/>
        </w:rPr>
        <w:t>inspect concession exhibits at all times</w:t>
      </w:r>
      <w:proofErr w:type="gramEnd"/>
      <w:r w:rsidR="006F5361" w:rsidRPr="00D436EC">
        <w:rPr>
          <w:rFonts w:ascii="Times New Roman" w:hAnsi="Times New Roman" w:cs="Times New Roman"/>
          <w:bCs/>
        </w:rPr>
        <w:t xml:space="preserve">. </w:t>
      </w:r>
    </w:p>
    <w:p w14:paraId="7DCCAF5C" w14:textId="5DC0667C" w:rsidR="006F5361" w:rsidRPr="00D436EC" w:rsidRDefault="00A4655D" w:rsidP="00114B3C">
      <w:pPr>
        <w:pStyle w:val="ListParagraph"/>
        <w:numPr>
          <w:ilvl w:val="0"/>
          <w:numId w:val="10"/>
        </w:numPr>
        <w:spacing w:line="360" w:lineRule="auto"/>
        <w:rPr>
          <w:rFonts w:ascii="Times New Roman" w:hAnsi="Times New Roman" w:cs="Times New Roman"/>
          <w:bCs/>
        </w:rPr>
      </w:pPr>
      <w:r w:rsidRPr="00D436EC">
        <w:rPr>
          <w:rFonts w:ascii="Times New Roman" w:hAnsi="Times New Roman" w:cs="Times New Roman"/>
          <w:bCs/>
        </w:rPr>
        <w:t xml:space="preserve"> </w:t>
      </w:r>
      <w:r w:rsidR="006F5361" w:rsidRPr="00D436EC">
        <w:rPr>
          <w:rFonts w:ascii="Times New Roman" w:hAnsi="Times New Roman" w:cs="Times New Roman"/>
          <w:bCs/>
        </w:rPr>
        <w:t>Should any cases or questions arise, not expressly provided for in these rules the decision of the Weyburn Agricultural Society and the committee in charge shall have the same force and effect as if it had been made one of these rules and regulations.</w:t>
      </w:r>
    </w:p>
    <w:p w14:paraId="30705CB3" w14:textId="39289384" w:rsidR="006F5361" w:rsidRPr="00D436EC" w:rsidRDefault="00A4655D" w:rsidP="00114B3C">
      <w:pPr>
        <w:pStyle w:val="ListParagraph"/>
        <w:numPr>
          <w:ilvl w:val="0"/>
          <w:numId w:val="10"/>
        </w:numPr>
        <w:spacing w:line="360" w:lineRule="auto"/>
        <w:rPr>
          <w:rFonts w:ascii="Times New Roman" w:hAnsi="Times New Roman" w:cs="Times New Roman"/>
          <w:bCs/>
        </w:rPr>
      </w:pPr>
      <w:r w:rsidRPr="00D436EC">
        <w:rPr>
          <w:rFonts w:ascii="Times New Roman" w:hAnsi="Times New Roman" w:cs="Times New Roman"/>
          <w:bCs/>
        </w:rPr>
        <w:t xml:space="preserve"> </w:t>
      </w:r>
      <w:r w:rsidR="006F5361" w:rsidRPr="00D436EC">
        <w:rPr>
          <w:rFonts w:ascii="Times New Roman" w:hAnsi="Times New Roman" w:cs="Times New Roman"/>
          <w:bCs/>
        </w:rPr>
        <w:t>No Alcoholic beverages allowed in concession exhibits.</w:t>
      </w:r>
    </w:p>
    <w:p w14:paraId="61A117AA" w14:textId="64AFFB14" w:rsidR="006F5361" w:rsidRPr="00D436EC" w:rsidRDefault="00A4655D" w:rsidP="00114B3C">
      <w:pPr>
        <w:pStyle w:val="ListParagraph"/>
        <w:numPr>
          <w:ilvl w:val="0"/>
          <w:numId w:val="10"/>
        </w:numPr>
        <w:spacing w:line="360" w:lineRule="auto"/>
        <w:rPr>
          <w:rFonts w:ascii="Times New Roman" w:hAnsi="Times New Roman" w:cs="Times New Roman"/>
          <w:bCs/>
        </w:rPr>
      </w:pPr>
      <w:r w:rsidRPr="00D436EC">
        <w:rPr>
          <w:rFonts w:ascii="Times New Roman" w:hAnsi="Times New Roman" w:cs="Times New Roman"/>
          <w:bCs/>
        </w:rPr>
        <w:t xml:space="preserve"> </w:t>
      </w:r>
      <w:r w:rsidR="006F5361" w:rsidRPr="00D436EC">
        <w:rPr>
          <w:rFonts w:ascii="Times New Roman" w:hAnsi="Times New Roman" w:cs="Times New Roman"/>
          <w:bCs/>
        </w:rPr>
        <w:t xml:space="preserve">The Weyburn Agricultural Society and the committee in charge reserves the right to close and remove any concession exhibit for an infraction of these rules and regulations.  </w:t>
      </w:r>
    </w:p>
    <w:p w14:paraId="522E3026" w14:textId="74DB22F4" w:rsidR="0001341D" w:rsidRPr="00D436EC" w:rsidRDefault="00A4655D" w:rsidP="00114B3C">
      <w:pPr>
        <w:pStyle w:val="ListParagraph"/>
        <w:numPr>
          <w:ilvl w:val="0"/>
          <w:numId w:val="10"/>
        </w:numPr>
        <w:spacing w:line="360" w:lineRule="auto"/>
        <w:rPr>
          <w:rFonts w:ascii="Times New Roman" w:hAnsi="Times New Roman" w:cs="Times New Roman"/>
          <w:bCs/>
        </w:rPr>
      </w:pPr>
      <w:r w:rsidRPr="00D436EC">
        <w:rPr>
          <w:rFonts w:ascii="Times New Roman" w:hAnsi="Times New Roman" w:cs="Times New Roman"/>
          <w:bCs/>
        </w:rPr>
        <w:t xml:space="preserve"> </w:t>
      </w:r>
      <w:r w:rsidR="0001341D" w:rsidRPr="00D436EC">
        <w:rPr>
          <w:rFonts w:ascii="Times New Roman" w:hAnsi="Times New Roman" w:cs="Times New Roman"/>
          <w:bCs/>
        </w:rPr>
        <w:t xml:space="preserve">The exhibitor will be responsible for supply </w:t>
      </w:r>
      <w:r w:rsidR="0001341D" w:rsidRPr="00D436EC">
        <w:rPr>
          <w:rFonts w:ascii="Times New Roman" w:hAnsi="Times New Roman" w:cs="Times New Roman"/>
          <w:bCs/>
          <w:u w:val="single"/>
        </w:rPr>
        <w:t>all</w:t>
      </w:r>
      <w:r w:rsidR="0001341D" w:rsidRPr="00D436EC">
        <w:rPr>
          <w:rFonts w:ascii="Times New Roman" w:hAnsi="Times New Roman" w:cs="Times New Roman"/>
          <w:bCs/>
        </w:rPr>
        <w:t xml:space="preserve"> power cords needed for their own booth. </w:t>
      </w:r>
    </w:p>
    <w:p w14:paraId="3E91A750" w14:textId="66A1EB18" w:rsidR="00CA4F8D" w:rsidRPr="00D436EC" w:rsidRDefault="006F5361" w:rsidP="00114B3C">
      <w:pPr>
        <w:pStyle w:val="ListParagraph"/>
        <w:numPr>
          <w:ilvl w:val="0"/>
          <w:numId w:val="10"/>
        </w:numPr>
        <w:spacing w:line="360" w:lineRule="auto"/>
        <w:rPr>
          <w:rFonts w:ascii="Times New Roman" w:hAnsi="Times New Roman" w:cs="Times New Roman"/>
          <w:bCs/>
        </w:rPr>
      </w:pPr>
      <w:r w:rsidRPr="00D436EC">
        <w:rPr>
          <w:rFonts w:ascii="Times New Roman" w:hAnsi="Times New Roman" w:cs="Times New Roman"/>
          <w:bCs/>
        </w:rPr>
        <w:t xml:space="preserve">A </w:t>
      </w:r>
      <w:r w:rsidR="00CC7645" w:rsidRPr="00D436EC">
        <w:rPr>
          <w:rFonts w:ascii="Times New Roman" w:hAnsi="Times New Roman" w:cs="Times New Roman"/>
          <w:bCs/>
        </w:rPr>
        <w:t>Saskatchewan Health Authority</w:t>
      </w:r>
      <w:r w:rsidRPr="00D436EC">
        <w:rPr>
          <w:rFonts w:ascii="Times New Roman" w:hAnsi="Times New Roman" w:cs="Times New Roman"/>
          <w:bCs/>
        </w:rPr>
        <w:t xml:space="preserve"> Temporary Food Service Licence must be displayed where visible.</w:t>
      </w:r>
      <w:r w:rsidR="00B01621" w:rsidRPr="00D436EC">
        <w:rPr>
          <w:rFonts w:ascii="Times New Roman" w:hAnsi="Times New Roman" w:cs="Times New Roman"/>
          <w:bCs/>
        </w:rPr>
        <w:t xml:space="preserve">  Weyburn Agricultural Society will arrange facility inspection by SHA. </w:t>
      </w:r>
    </w:p>
    <w:p w14:paraId="396B8582" w14:textId="15D8D74A" w:rsidR="00C47F24" w:rsidRDefault="008C1A62" w:rsidP="00114B3C">
      <w:pPr>
        <w:pStyle w:val="ListParagraph"/>
        <w:numPr>
          <w:ilvl w:val="0"/>
          <w:numId w:val="10"/>
        </w:numPr>
        <w:spacing w:line="360" w:lineRule="auto"/>
        <w:rPr>
          <w:rFonts w:ascii="Times New Roman" w:hAnsi="Times New Roman" w:cs="Times New Roman"/>
          <w:bCs/>
        </w:rPr>
      </w:pPr>
      <w:r w:rsidRPr="00D436EC">
        <w:rPr>
          <w:rFonts w:ascii="Times New Roman" w:hAnsi="Times New Roman" w:cs="Times New Roman"/>
          <w:bCs/>
        </w:rPr>
        <w:t>All used cooking oil must be disposed of in the receptacle provided.  NO EXCEPTIONS</w:t>
      </w:r>
      <w:r w:rsidR="000D1640" w:rsidRPr="00D436EC">
        <w:rPr>
          <w:rFonts w:ascii="Times New Roman" w:hAnsi="Times New Roman" w:cs="Times New Roman"/>
          <w:bCs/>
        </w:rPr>
        <w:t>!</w:t>
      </w:r>
      <w:bookmarkEnd w:id="2"/>
    </w:p>
    <w:p w14:paraId="1F2A051B" w14:textId="0FA801D2" w:rsidR="00D01497" w:rsidRPr="00D436EC" w:rsidRDefault="00D01497" w:rsidP="00114B3C">
      <w:pPr>
        <w:pStyle w:val="ListParagraph"/>
        <w:numPr>
          <w:ilvl w:val="0"/>
          <w:numId w:val="10"/>
        </w:numPr>
        <w:spacing w:line="360" w:lineRule="auto"/>
        <w:rPr>
          <w:rFonts w:ascii="Times New Roman" w:hAnsi="Times New Roman" w:cs="Times New Roman"/>
          <w:bCs/>
        </w:rPr>
      </w:pPr>
      <w:r>
        <w:rPr>
          <w:rFonts w:ascii="Times New Roman" w:hAnsi="Times New Roman" w:cs="Times New Roman"/>
          <w:bCs/>
        </w:rPr>
        <w:t>Grill and fryer to be cleaned prior to exiting the premises.  Damage deposit returned following successful walkthrough with Weyburn Agricultural Society representative.</w:t>
      </w:r>
    </w:p>
    <w:p w14:paraId="388EB970" w14:textId="77777777" w:rsidR="006D0E49" w:rsidRPr="00D436EC" w:rsidRDefault="006D0E49" w:rsidP="006D0E49">
      <w:pPr>
        <w:spacing w:line="360" w:lineRule="auto"/>
        <w:rPr>
          <w:rFonts w:ascii="Times New Roman" w:hAnsi="Times New Roman" w:cs="Times New Roman"/>
          <w:bCs/>
        </w:rPr>
      </w:pPr>
    </w:p>
    <w:p w14:paraId="4C4C9CB0" w14:textId="77777777" w:rsidR="006D0E49" w:rsidRPr="00D436EC" w:rsidRDefault="006D0E49" w:rsidP="006D0E49">
      <w:pPr>
        <w:spacing w:line="360" w:lineRule="auto"/>
        <w:rPr>
          <w:rFonts w:ascii="Times New Roman" w:hAnsi="Times New Roman" w:cs="Times New Roman"/>
          <w:b/>
        </w:rPr>
      </w:pPr>
    </w:p>
    <w:p w14:paraId="6079C8A0" w14:textId="77777777" w:rsidR="006D0E49" w:rsidRPr="00D436EC" w:rsidRDefault="006D0E49" w:rsidP="006D0E49">
      <w:pPr>
        <w:spacing w:line="360" w:lineRule="auto"/>
        <w:rPr>
          <w:rFonts w:ascii="Times New Roman" w:hAnsi="Times New Roman" w:cs="Times New Roman"/>
          <w:b/>
        </w:rPr>
      </w:pPr>
    </w:p>
    <w:p w14:paraId="142801D3" w14:textId="31F9B47D" w:rsidR="006D0E49" w:rsidRPr="00D436EC" w:rsidRDefault="006D0E49" w:rsidP="006D0E49">
      <w:pPr>
        <w:spacing w:line="360" w:lineRule="auto"/>
        <w:rPr>
          <w:rFonts w:ascii="Times New Roman" w:hAnsi="Times New Roman" w:cs="Times New Roman"/>
          <w:b/>
        </w:rPr>
      </w:pPr>
      <w:r w:rsidRPr="00D436EC">
        <w:rPr>
          <w:rFonts w:ascii="Times New Roman" w:hAnsi="Times New Roman" w:cs="Times New Roman"/>
          <w:b/>
          <w:bCs/>
          <w:noProof/>
          <w:lang w:eastAsia="en-CA"/>
        </w:rPr>
        <w:drawing>
          <wp:inline distT="0" distB="0" distL="0" distR="0" wp14:anchorId="538DFC78" wp14:editId="66BC9DBF">
            <wp:extent cx="5943600" cy="805815"/>
            <wp:effectExtent l="0" t="0" r="0" b="0"/>
            <wp:docPr id="1874959357" name="Picture 187495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805815"/>
                    </a:xfrm>
                    <a:prstGeom prst="rect">
                      <a:avLst/>
                    </a:prstGeom>
                  </pic:spPr>
                </pic:pic>
              </a:graphicData>
            </a:graphic>
          </wp:inline>
        </w:drawing>
      </w:r>
    </w:p>
    <w:p w14:paraId="3304E43A" w14:textId="77777777" w:rsidR="006D0E49" w:rsidRPr="00D436EC" w:rsidRDefault="006D0E49" w:rsidP="006D0E49">
      <w:pPr>
        <w:spacing w:line="360" w:lineRule="auto"/>
        <w:rPr>
          <w:rFonts w:ascii="Times New Roman" w:hAnsi="Times New Roman" w:cs="Times New Roman"/>
          <w:b/>
        </w:rPr>
      </w:pPr>
    </w:p>
    <w:p w14:paraId="6BEEDF36" w14:textId="77777777" w:rsidR="006D0E49" w:rsidRPr="00D436EC" w:rsidRDefault="006D0E49" w:rsidP="006D0E49">
      <w:pPr>
        <w:spacing w:line="360" w:lineRule="auto"/>
        <w:rPr>
          <w:rFonts w:ascii="Times New Roman" w:hAnsi="Times New Roman" w:cs="Times New Roman"/>
          <w:b/>
        </w:rPr>
      </w:pPr>
    </w:p>
    <w:p w14:paraId="74F7B05A" w14:textId="77777777" w:rsidR="006D0E49" w:rsidRPr="00D436EC" w:rsidRDefault="006D0E49" w:rsidP="006D0E49">
      <w:pPr>
        <w:rPr>
          <w:rFonts w:ascii="Times New Roman" w:hAnsi="Times New Roman" w:cs="Times New Roman"/>
          <w:b/>
          <w:strike/>
        </w:rPr>
      </w:pPr>
      <w:r w:rsidRPr="00D436EC">
        <w:rPr>
          <w:rFonts w:ascii="Times New Roman" w:hAnsi="Times New Roman" w:cs="Times New Roman"/>
          <w:b/>
          <w:highlight w:val="yellow"/>
        </w:rPr>
        <w:t>Note:  Exhibitor is responsible for his own insurance for fire, theft, vandalism, etc.  and must furnish proof that public liability insurance is in force.  Proof of same is required with application.</w:t>
      </w:r>
      <w:r w:rsidRPr="00D436EC">
        <w:rPr>
          <w:rFonts w:ascii="Times New Roman" w:hAnsi="Times New Roman" w:cs="Times New Roman"/>
          <w:b/>
          <w:strike/>
        </w:rPr>
        <w:t xml:space="preserve"> </w:t>
      </w:r>
    </w:p>
    <w:p w14:paraId="5D3562A2" w14:textId="77777777" w:rsidR="006D0E49" w:rsidRPr="00D436EC" w:rsidRDefault="006D0E49" w:rsidP="006D0E49">
      <w:pPr>
        <w:rPr>
          <w:rFonts w:ascii="Times New Roman" w:hAnsi="Times New Roman" w:cs="Times New Roman"/>
        </w:rPr>
      </w:pPr>
    </w:p>
    <w:p w14:paraId="6415B718" w14:textId="7DFC54E0" w:rsidR="006D0E49" w:rsidRDefault="006D0E49" w:rsidP="006D0E49">
      <w:pPr>
        <w:rPr>
          <w:rFonts w:ascii="Times New Roman" w:hAnsi="Times New Roman" w:cs="Times New Roman"/>
        </w:rPr>
      </w:pPr>
      <w:r w:rsidRPr="00D436EC">
        <w:rPr>
          <w:rFonts w:ascii="Times New Roman" w:hAnsi="Times New Roman" w:cs="Times New Roman"/>
        </w:rPr>
        <w:t xml:space="preserve">4-H/LIONS DEN FEE - $400 (fair </w:t>
      </w:r>
      <w:proofErr w:type="gramStart"/>
      <w:r w:rsidRPr="00D436EC">
        <w:rPr>
          <w:rFonts w:ascii="Times New Roman" w:hAnsi="Times New Roman" w:cs="Times New Roman"/>
        </w:rPr>
        <w:t xml:space="preserve">special)   </w:t>
      </w:r>
      <w:proofErr w:type="gramEnd"/>
      <w:r w:rsidRPr="00D436EC">
        <w:rPr>
          <w:rFonts w:ascii="Times New Roman" w:hAnsi="Times New Roman" w:cs="Times New Roman"/>
        </w:rPr>
        <w:t xml:space="preserve">     </w:t>
      </w:r>
      <w:r w:rsidRPr="00D436EC">
        <w:rPr>
          <w:rFonts w:ascii="Times New Roman" w:hAnsi="Times New Roman" w:cs="Times New Roman"/>
        </w:rPr>
        <w:tab/>
      </w:r>
      <w:r w:rsidR="00D01497">
        <w:rPr>
          <w:rFonts w:ascii="Times New Roman" w:hAnsi="Times New Roman" w:cs="Times New Roman"/>
        </w:rPr>
        <w:tab/>
      </w:r>
      <w:r w:rsidRPr="00D436EC">
        <w:rPr>
          <w:rFonts w:ascii="Times New Roman" w:hAnsi="Times New Roman" w:cs="Times New Roman"/>
        </w:rPr>
        <w:t>$ 400.00</w:t>
      </w:r>
    </w:p>
    <w:p w14:paraId="42ECC096" w14:textId="23FBF685" w:rsidR="00D01497" w:rsidRPr="00D436EC" w:rsidRDefault="00D01497" w:rsidP="006D0E49">
      <w:pPr>
        <w:rPr>
          <w:rFonts w:ascii="Times New Roman" w:hAnsi="Times New Roman" w:cs="Times New Roman"/>
        </w:rPr>
      </w:pPr>
      <w:r>
        <w:rPr>
          <w:rFonts w:ascii="Times New Roman" w:hAnsi="Times New Roman" w:cs="Times New Roman"/>
        </w:rPr>
        <w:t>DAMAGE/CLEANING DEPOSIT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$400.00</w:t>
      </w:r>
    </w:p>
    <w:p w14:paraId="301DF02E" w14:textId="77777777" w:rsidR="006D0E49" w:rsidRPr="00D436EC" w:rsidRDefault="006D0E49" w:rsidP="006D0E49">
      <w:pPr>
        <w:rPr>
          <w:rFonts w:ascii="Times New Roman" w:hAnsi="Times New Roman" w:cs="Times New Roman"/>
        </w:rPr>
      </w:pPr>
      <w:r w:rsidRPr="00D436EC">
        <w:rPr>
          <w:rFonts w:ascii="Times New Roman" w:hAnsi="Times New Roman" w:cs="Times New Roman"/>
        </w:rPr>
        <w:t xml:space="preserve">POWER FEE – 5 days @ $30.00/per day   </w:t>
      </w:r>
      <w:r w:rsidRPr="00D436EC">
        <w:rPr>
          <w:rFonts w:ascii="Times New Roman" w:hAnsi="Times New Roman" w:cs="Times New Roman"/>
        </w:rPr>
        <w:tab/>
      </w:r>
      <w:r w:rsidRPr="00D436EC">
        <w:rPr>
          <w:rFonts w:ascii="Times New Roman" w:hAnsi="Times New Roman" w:cs="Times New Roman"/>
        </w:rPr>
        <w:tab/>
        <w:t>$ 150.00</w:t>
      </w:r>
    </w:p>
    <w:p w14:paraId="0793F419" w14:textId="77777777" w:rsidR="006D0E49" w:rsidRPr="00D436EC" w:rsidRDefault="006D0E49" w:rsidP="006D0E49">
      <w:pPr>
        <w:rPr>
          <w:rFonts w:ascii="Times New Roman" w:hAnsi="Times New Roman" w:cs="Times New Roman"/>
        </w:rPr>
      </w:pPr>
      <w:r w:rsidRPr="00D436EC">
        <w:rPr>
          <w:rFonts w:ascii="Times New Roman" w:hAnsi="Times New Roman" w:cs="Times New Roman"/>
        </w:rPr>
        <w:t xml:space="preserve">PROPANE FEE – 5 days @ $20.00/per day           </w:t>
      </w:r>
      <w:r w:rsidRPr="00D436EC">
        <w:rPr>
          <w:rFonts w:ascii="Times New Roman" w:hAnsi="Times New Roman" w:cs="Times New Roman"/>
        </w:rPr>
        <w:tab/>
        <w:t>$ 100.00</w:t>
      </w:r>
    </w:p>
    <w:p w14:paraId="52081F53" w14:textId="762C7A13" w:rsidR="006D0E49" w:rsidRPr="00D436EC" w:rsidRDefault="006D0E49" w:rsidP="006D0E49">
      <w:pPr>
        <w:rPr>
          <w:rFonts w:ascii="Times New Roman" w:hAnsi="Times New Roman" w:cs="Times New Roman"/>
        </w:rPr>
      </w:pPr>
      <w:r w:rsidRPr="00D436EC">
        <w:rPr>
          <w:rFonts w:ascii="Times New Roman" w:hAnsi="Times New Roman" w:cs="Times New Roman"/>
        </w:rPr>
        <w:t xml:space="preserve">TOTAL DUE UPON ACCEPTANCE </w:t>
      </w:r>
      <w:r w:rsidRPr="00D436EC">
        <w:rPr>
          <w:rFonts w:ascii="Times New Roman" w:hAnsi="Times New Roman" w:cs="Times New Roman"/>
        </w:rPr>
        <w:tab/>
      </w:r>
      <w:r w:rsidRPr="00D436EC">
        <w:rPr>
          <w:rFonts w:ascii="Times New Roman" w:hAnsi="Times New Roman" w:cs="Times New Roman"/>
        </w:rPr>
        <w:tab/>
      </w:r>
      <w:r w:rsidRPr="00D436EC">
        <w:rPr>
          <w:rFonts w:ascii="Times New Roman" w:hAnsi="Times New Roman" w:cs="Times New Roman"/>
        </w:rPr>
        <w:tab/>
        <w:t xml:space="preserve">$ </w:t>
      </w:r>
      <w:r w:rsidR="00D01497">
        <w:rPr>
          <w:rFonts w:ascii="Times New Roman" w:hAnsi="Times New Roman" w:cs="Times New Roman"/>
        </w:rPr>
        <w:t>10</w:t>
      </w:r>
      <w:r w:rsidRPr="00D436EC">
        <w:rPr>
          <w:rFonts w:ascii="Times New Roman" w:hAnsi="Times New Roman" w:cs="Times New Roman"/>
        </w:rPr>
        <w:t>50.00</w:t>
      </w:r>
    </w:p>
    <w:p w14:paraId="67D8F0FB" w14:textId="77777777" w:rsidR="006D0E49" w:rsidRPr="00D436EC" w:rsidRDefault="006D0E49" w:rsidP="006D0E49">
      <w:pPr>
        <w:rPr>
          <w:rFonts w:ascii="Times New Roman" w:hAnsi="Times New Roman" w:cs="Times New Roman"/>
        </w:rPr>
      </w:pPr>
    </w:p>
    <w:p w14:paraId="1CA68E7E" w14:textId="77777777" w:rsidR="006D0E49" w:rsidRPr="00D436EC" w:rsidRDefault="006D0E49" w:rsidP="006D0E49">
      <w:pPr>
        <w:rPr>
          <w:rFonts w:ascii="Times New Roman" w:hAnsi="Times New Roman" w:cs="Times New Roman"/>
        </w:rPr>
      </w:pPr>
      <w:r w:rsidRPr="00D436EC">
        <w:rPr>
          <w:rFonts w:ascii="Times New Roman" w:hAnsi="Times New Roman" w:cs="Times New Roman"/>
        </w:rPr>
        <w:t xml:space="preserve">Please provide a copy of your proposed menu.  Menu must include handheld breakfast items such as bacon and eggers as well as traditional breakfast plate.  Please note pancakes are not a preferred breakfast item. </w:t>
      </w:r>
    </w:p>
    <w:p w14:paraId="3CB53B5C" w14:textId="77777777" w:rsidR="006D0E49" w:rsidRPr="00D436EC" w:rsidRDefault="006D0E49" w:rsidP="006D0E49">
      <w:pPr>
        <w:rPr>
          <w:rFonts w:ascii="Times New Roman" w:hAnsi="Times New Roman" w:cs="Times New Roman"/>
          <w:bCs/>
        </w:rPr>
      </w:pPr>
      <w:r w:rsidRPr="00D436EC">
        <w:rPr>
          <w:rFonts w:ascii="Times New Roman" w:hAnsi="Times New Roman" w:cs="Times New Roman"/>
        </w:rPr>
        <w:t xml:space="preserve">Please drop off or send application along with proposed menu to Weyburn Agricultural Society to address provided above. </w:t>
      </w:r>
      <w:r w:rsidRPr="00D436EC">
        <w:rPr>
          <w:rFonts w:ascii="Times New Roman" w:hAnsi="Times New Roman" w:cs="Times New Roman"/>
          <w:bCs/>
        </w:rPr>
        <w:t xml:space="preserve"> </w:t>
      </w:r>
    </w:p>
    <w:p w14:paraId="0FB30C1F" w14:textId="77777777" w:rsidR="006D0E49" w:rsidRPr="00D436EC" w:rsidRDefault="006D0E49" w:rsidP="006D0E49">
      <w:pPr>
        <w:rPr>
          <w:rFonts w:ascii="Times New Roman" w:hAnsi="Times New Roman" w:cs="Times New Roman"/>
          <w:bCs/>
        </w:rPr>
      </w:pPr>
    </w:p>
    <w:p w14:paraId="62E4B09D" w14:textId="77777777" w:rsidR="006D0E49" w:rsidRPr="00D436EC" w:rsidRDefault="006D0E49" w:rsidP="006D0E49">
      <w:pPr>
        <w:rPr>
          <w:rFonts w:ascii="Times New Roman" w:hAnsi="Times New Roman" w:cs="Times New Roman"/>
          <w:bCs/>
        </w:rPr>
      </w:pPr>
      <w:r w:rsidRPr="00D436EC">
        <w:rPr>
          <w:rFonts w:ascii="Times New Roman" w:hAnsi="Times New Roman" w:cs="Times New Roman"/>
          <w:bCs/>
        </w:rPr>
        <w:t xml:space="preserve">If you are selected, we accept debit/credit; these payments can be made during regular business hours.  E-transfers can be sent to </w:t>
      </w:r>
      <w:hyperlink r:id="rId12" w:history="1">
        <w:r w:rsidRPr="00D436EC">
          <w:rPr>
            <w:rStyle w:val="Hyperlink"/>
            <w:rFonts w:ascii="Times New Roman" w:hAnsi="Times New Roman" w:cs="Times New Roman"/>
            <w:bCs/>
          </w:rPr>
          <w:t>weyburnagsociety@hotmail.com</w:t>
        </w:r>
      </w:hyperlink>
    </w:p>
    <w:p w14:paraId="7A586F71" w14:textId="77777777" w:rsidR="006D0E49" w:rsidRPr="00D436EC" w:rsidRDefault="006D0E49" w:rsidP="006D0E49">
      <w:pPr>
        <w:rPr>
          <w:rFonts w:ascii="Times New Roman" w:hAnsi="Times New Roman" w:cs="Times New Roman"/>
          <w:bCs/>
        </w:rPr>
      </w:pPr>
    </w:p>
    <w:p w14:paraId="2DB83E49" w14:textId="77777777" w:rsidR="006D0E49" w:rsidRPr="00D436EC" w:rsidRDefault="006D0E49" w:rsidP="006D0E49">
      <w:pPr>
        <w:pStyle w:val="NoSpacing"/>
        <w:rPr>
          <w:rFonts w:ascii="Times New Roman" w:hAnsi="Times New Roman" w:cs="Times New Roman"/>
        </w:rPr>
      </w:pPr>
      <w:r w:rsidRPr="00D436EC">
        <w:rPr>
          <w:rFonts w:ascii="Times New Roman" w:hAnsi="Times New Roman" w:cs="Times New Roman"/>
        </w:rPr>
        <w:t xml:space="preserve">The Exhibitor agrees to the terms and conditions of this contract.  </w:t>
      </w:r>
    </w:p>
    <w:p w14:paraId="103A304B" w14:textId="77777777" w:rsidR="006D0E49" w:rsidRPr="00D436EC" w:rsidRDefault="006D0E49" w:rsidP="006D0E49">
      <w:pPr>
        <w:pStyle w:val="NoSpacing"/>
        <w:rPr>
          <w:rFonts w:ascii="Times New Roman" w:hAnsi="Times New Roman" w:cs="Times New Roman"/>
        </w:rPr>
      </w:pPr>
    </w:p>
    <w:p w14:paraId="235B6272" w14:textId="77777777" w:rsidR="006D0E49" w:rsidRPr="00D436EC" w:rsidRDefault="006D0E49" w:rsidP="006D0E49">
      <w:pPr>
        <w:pStyle w:val="NoSpacing"/>
        <w:rPr>
          <w:rFonts w:ascii="Times New Roman" w:hAnsi="Times New Roman" w:cs="Times New Roman"/>
        </w:rPr>
      </w:pPr>
    </w:p>
    <w:p w14:paraId="03DC87E9" w14:textId="77777777" w:rsidR="006D0E49" w:rsidRPr="00D436EC" w:rsidRDefault="006D0E49" w:rsidP="006D0E49">
      <w:pPr>
        <w:pStyle w:val="NoSpacing"/>
        <w:rPr>
          <w:rFonts w:ascii="Times New Roman" w:hAnsi="Times New Roman" w:cs="Times New Roman"/>
        </w:rPr>
      </w:pPr>
    </w:p>
    <w:p w14:paraId="3E56969D" w14:textId="77777777" w:rsidR="006D0E49" w:rsidRPr="00D436EC" w:rsidRDefault="006D0E49" w:rsidP="006D0E49">
      <w:pPr>
        <w:pStyle w:val="NoSpacing"/>
        <w:rPr>
          <w:rFonts w:ascii="Times New Roman" w:hAnsi="Times New Roman" w:cs="Times New Roman"/>
        </w:rPr>
      </w:pPr>
      <w:r w:rsidRPr="00D436EC">
        <w:rPr>
          <w:rFonts w:ascii="Times New Roman" w:hAnsi="Times New Roman" w:cs="Times New Roman"/>
        </w:rPr>
        <w:t>_______________________________</w:t>
      </w:r>
      <w:r w:rsidRPr="00D436EC">
        <w:rPr>
          <w:rFonts w:ascii="Times New Roman" w:hAnsi="Times New Roman" w:cs="Times New Roman"/>
        </w:rPr>
        <w:tab/>
      </w:r>
      <w:r w:rsidRPr="00D436EC">
        <w:rPr>
          <w:rFonts w:ascii="Times New Roman" w:hAnsi="Times New Roman" w:cs="Times New Roman"/>
        </w:rPr>
        <w:tab/>
        <w:t>________________________________</w:t>
      </w:r>
    </w:p>
    <w:p w14:paraId="1ADCDBE1" w14:textId="77777777" w:rsidR="006D0E49" w:rsidRPr="00D436EC" w:rsidRDefault="006D0E49" w:rsidP="006D0E49">
      <w:pPr>
        <w:rPr>
          <w:rFonts w:ascii="Times New Roman" w:hAnsi="Times New Roman" w:cs="Times New Roman"/>
        </w:rPr>
      </w:pPr>
      <w:r w:rsidRPr="00D436EC">
        <w:rPr>
          <w:rFonts w:ascii="Times New Roman" w:hAnsi="Times New Roman" w:cs="Times New Roman"/>
        </w:rPr>
        <w:t>Renter/Tenant</w:t>
      </w:r>
      <w:r w:rsidRPr="00D436EC">
        <w:rPr>
          <w:rFonts w:ascii="Times New Roman" w:hAnsi="Times New Roman" w:cs="Times New Roman"/>
        </w:rPr>
        <w:tab/>
      </w:r>
      <w:r w:rsidRPr="00D436EC">
        <w:rPr>
          <w:rFonts w:ascii="Times New Roman" w:hAnsi="Times New Roman" w:cs="Times New Roman"/>
        </w:rPr>
        <w:tab/>
      </w:r>
      <w:r w:rsidRPr="00D436EC">
        <w:rPr>
          <w:rFonts w:ascii="Times New Roman" w:hAnsi="Times New Roman" w:cs="Times New Roman"/>
        </w:rPr>
        <w:tab/>
      </w:r>
      <w:r w:rsidRPr="00D436EC">
        <w:rPr>
          <w:rFonts w:ascii="Times New Roman" w:hAnsi="Times New Roman" w:cs="Times New Roman"/>
        </w:rPr>
        <w:tab/>
      </w:r>
      <w:r w:rsidRPr="00D436EC">
        <w:rPr>
          <w:rFonts w:ascii="Times New Roman" w:hAnsi="Times New Roman" w:cs="Times New Roman"/>
        </w:rPr>
        <w:tab/>
      </w:r>
      <w:r w:rsidRPr="00D436EC">
        <w:rPr>
          <w:rFonts w:ascii="Times New Roman" w:hAnsi="Times New Roman" w:cs="Times New Roman"/>
        </w:rPr>
        <w:tab/>
        <w:t>Date</w:t>
      </w:r>
    </w:p>
    <w:p w14:paraId="25EC0E39" w14:textId="77777777" w:rsidR="006D0E49" w:rsidRPr="00D436EC" w:rsidRDefault="006D0E49" w:rsidP="006D0E49">
      <w:pPr>
        <w:rPr>
          <w:rFonts w:ascii="Times New Roman" w:hAnsi="Times New Roman" w:cs="Times New Roman"/>
        </w:rPr>
      </w:pPr>
    </w:p>
    <w:p w14:paraId="6BEA5F1F" w14:textId="77777777" w:rsidR="006D0E49" w:rsidRPr="00D436EC" w:rsidRDefault="006D0E49" w:rsidP="006D0E49">
      <w:pPr>
        <w:pStyle w:val="NoSpacing"/>
        <w:rPr>
          <w:rFonts w:ascii="Times New Roman" w:hAnsi="Times New Roman" w:cs="Times New Roman"/>
        </w:rPr>
      </w:pPr>
      <w:r w:rsidRPr="00D436EC">
        <w:rPr>
          <w:rFonts w:ascii="Times New Roman" w:hAnsi="Times New Roman" w:cs="Times New Roman"/>
        </w:rPr>
        <w:t>___________________________________</w:t>
      </w:r>
      <w:r w:rsidRPr="00D436EC">
        <w:rPr>
          <w:rFonts w:ascii="Times New Roman" w:hAnsi="Times New Roman" w:cs="Times New Roman"/>
        </w:rPr>
        <w:tab/>
      </w:r>
      <w:r w:rsidRPr="00D436EC">
        <w:rPr>
          <w:rFonts w:ascii="Times New Roman" w:hAnsi="Times New Roman" w:cs="Times New Roman"/>
        </w:rPr>
        <w:tab/>
        <w:t>________________________________</w:t>
      </w:r>
    </w:p>
    <w:p w14:paraId="19500DDE" w14:textId="77777777" w:rsidR="006D0E49" w:rsidRPr="00D436EC" w:rsidRDefault="006D0E49" w:rsidP="006D0E49">
      <w:pPr>
        <w:pStyle w:val="NoSpacing"/>
        <w:rPr>
          <w:rFonts w:ascii="Times New Roman" w:hAnsi="Times New Roman" w:cs="Times New Roman"/>
        </w:rPr>
      </w:pPr>
      <w:r w:rsidRPr="00D436EC">
        <w:rPr>
          <w:rFonts w:ascii="Times New Roman" w:hAnsi="Times New Roman" w:cs="Times New Roman"/>
        </w:rPr>
        <w:t>Weyburn Agricultural Society</w:t>
      </w:r>
      <w:r w:rsidRPr="00D436EC">
        <w:rPr>
          <w:rFonts w:ascii="Times New Roman" w:hAnsi="Times New Roman" w:cs="Times New Roman"/>
        </w:rPr>
        <w:tab/>
      </w:r>
      <w:r w:rsidRPr="00D436EC">
        <w:rPr>
          <w:rFonts w:ascii="Times New Roman" w:hAnsi="Times New Roman" w:cs="Times New Roman"/>
        </w:rPr>
        <w:tab/>
      </w:r>
      <w:r w:rsidRPr="00D436EC">
        <w:rPr>
          <w:rFonts w:ascii="Times New Roman" w:hAnsi="Times New Roman" w:cs="Times New Roman"/>
        </w:rPr>
        <w:tab/>
      </w:r>
      <w:r w:rsidRPr="00D436EC">
        <w:rPr>
          <w:rFonts w:ascii="Times New Roman" w:hAnsi="Times New Roman" w:cs="Times New Roman"/>
        </w:rPr>
        <w:tab/>
        <w:t>Date</w:t>
      </w:r>
    </w:p>
    <w:p w14:paraId="2F30BCD0" w14:textId="77777777" w:rsidR="006D0E49" w:rsidRPr="00D436EC" w:rsidRDefault="006D0E49" w:rsidP="006D0E49">
      <w:pPr>
        <w:rPr>
          <w:rFonts w:ascii="Times New Roman" w:hAnsi="Times New Roman" w:cs="Times New Roman"/>
        </w:rPr>
      </w:pPr>
    </w:p>
    <w:p w14:paraId="7BC8561E" w14:textId="77777777" w:rsidR="006D0E49" w:rsidRPr="00D436EC" w:rsidRDefault="006D0E49" w:rsidP="006D0E49">
      <w:pPr>
        <w:rPr>
          <w:rFonts w:ascii="Times New Roman" w:hAnsi="Times New Roman" w:cs="Times New Roman"/>
        </w:rPr>
      </w:pPr>
    </w:p>
    <w:p w14:paraId="4F9CC5F1" w14:textId="77777777" w:rsidR="006D0E49" w:rsidRPr="00D436EC" w:rsidRDefault="006D0E49" w:rsidP="006D0E49">
      <w:pPr>
        <w:rPr>
          <w:rFonts w:ascii="Times New Roman" w:hAnsi="Times New Roman" w:cs="Times New Roman"/>
        </w:rPr>
      </w:pPr>
    </w:p>
    <w:p w14:paraId="4C6290EE" w14:textId="77777777" w:rsidR="006D0E49" w:rsidRPr="00D436EC" w:rsidRDefault="006D0E49" w:rsidP="006D0E49">
      <w:pPr>
        <w:rPr>
          <w:rFonts w:ascii="Times New Roman" w:hAnsi="Times New Roman" w:cs="Times New Roman"/>
        </w:rPr>
      </w:pPr>
    </w:p>
    <w:sectPr w:rsidR="006D0E49" w:rsidRPr="00D436EC" w:rsidSect="00663C0D">
      <w:pgSz w:w="12240" w:h="15840"/>
      <w:pgMar w:top="567"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8A9D" w14:textId="77777777" w:rsidR="00A35261" w:rsidRDefault="00A35261">
      <w:pPr>
        <w:spacing w:after="0" w:line="240" w:lineRule="auto"/>
      </w:pPr>
      <w:r>
        <w:separator/>
      </w:r>
    </w:p>
  </w:endnote>
  <w:endnote w:type="continuationSeparator" w:id="0">
    <w:p w14:paraId="561F2D24" w14:textId="77777777" w:rsidR="00A35261" w:rsidRDefault="00A35261">
      <w:pPr>
        <w:spacing w:after="0" w:line="240" w:lineRule="auto"/>
      </w:pPr>
      <w:r>
        <w:continuationSeparator/>
      </w:r>
    </w:p>
  </w:endnote>
  <w:endnote w:type="continuationNotice" w:id="1">
    <w:p w14:paraId="5A6D52EA" w14:textId="77777777" w:rsidR="00A35261" w:rsidRDefault="00A35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622A" w14:textId="77777777" w:rsidR="00A35261" w:rsidRDefault="00A35261">
      <w:pPr>
        <w:spacing w:after="0" w:line="240" w:lineRule="auto"/>
      </w:pPr>
      <w:r>
        <w:separator/>
      </w:r>
    </w:p>
  </w:footnote>
  <w:footnote w:type="continuationSeparator" w:id="0">
    <w:p w14:paraId="39A080A1" w14:textId="77777777" w:rsidR="00A35261" w:rsidRDefault="00A35261">
      <w:pPr>
        <w:spacing w:after="0" w:line="240" w:lineRule="auto"/>
      </w:pPr>
      <w:r>
        <w:continuationSeparator/>
      </w:r>
    </w:p>
  </w:footnote>
  <w:footnote w:type="continuationNotice" w:id="1">
    <w:p w14:paraId="33ACC8BB" w14:textId="77777777" w:rsidR="00A35261" w:rsidRDefault="00A352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802ED52"/>
    <w:lvl w:ilvl="0">
      <w:numFmt w:val="decimal"/>
      <w:lvlText w:val="*"/>
      <w:lvlJc w:val="left"/>
      <w:rPr>
        <w:rFonts w:cs="Times New Roman"/>
      </w:rPr>
    </w:lvl>
  </w:abstractNum>
  <w:abstractNum w:abstractNumId="1" w15:restartNumberingAfterBreak="0">
    <w:nsid w:val="0ABB5512"/>
    <w:multiLevelType w:val="hybridMultilevel"/>
    <w:tmpl w:val="9786993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3D4F9D"/>
    <w:multiLevelType w:val="hybridMultilevel"/>
    <w:tmpl w:val="104800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2266C4"/>
    <w:multiLevelType w:val="hybridMultilevel"/>
    <w:tmpl w:val="99D4E66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AF23138"/>
    <w:multiLevelType w:val="multilevel"/>
    <w:tmpl w:val="EE38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F846D3"/>
    <w:multiLevelType w:val="hybridMultilevel"/>
    <w:tmpl w:val="4A0614F8"/>
    <w:lvl w:ilvl="0" w:tplc="DF9CFE6E">
      <w:start w:val="9"/>
      <w:numFmt w:val="decimal"/>
      <w:lvlText w:val="%1."/>
      <w:lvlJc w:val="left"/>
      <w:pPr>
        <w:tabs>
          <w:tab w:val="num" w:pos="705"/>
        </w:tabs>
        <w:ind w:left="705" w:hanging="645"/>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6" w15:restartNumberingAfterBreak="0">
    <w:nsid w:val="312F27BD"/>
    <w:multiLevelType w:val="multilevel"/>
    <w:tmpl w:val="894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960BD"/>
    <w:multiLevelType w:val="hybridMultilevel"/>
    <w:tmpl w:val="F000AFFC"/>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E7A71E3"/>
    <w:multiLevelType w:val="hybridMultilevel"/>
    <w:tmpl w:val="D9BEDBB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0C023BE"/>
    <w:multiLevelType w:val="singleLevel"/>
    <w:tmpl w:val="B3E283D6"/>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572F68D2"/>
    <w:multiLevelType w:val="hybridMultilevel"/>
    <w:tmpl w:val="C0AAC8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2D12670"/>
    <w:multiLevelType w:val="hybridMultilevel"/>
    <w:tmpl w:val="CD108A3E"/>
    <w:lvl w:ilvl="0" w:tplc="E0DC18CC">
      <w:start w:val="11"/>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12" w15:restartNumberingAfterBreak="0">
    <w:nsid w:val="76F9036F"/>
    <w:multiLevelType w:val="hybridMultilevel"/>
    <w:tmpl w:val="ABF44F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79CA10DF"/>
    <w:multiLevelType w:val="hybridMultilevel"/>
    <w:tmpl w:val="D2EA03DC"/>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9FE4B7E"/>
    <w:multiLevelType w:val="hybridMultilevel"/>
    <w:tmpl w:val="7D9E726A"/>
    <w:lvl w:ilvl="0" w:tplc="B8A63F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139958783">
    <w:abstractNumId w:val="12"/>
  </w:num>
  <w:num w:numId="2" w16cid:durableId="1025249821">
    <w:abstractNumId w:val="9"/>
  </w:num>
  <w:num w:numId="3" w16cid:durableId="269434832">
    <w:abstractNumId w:val="0"/>
    <w:lvlOverride w:ilvl="0">
      <w:lvl w:ilvl="0">
        <w:start w:val="7"/>
        <w:numFmt w:val="bullet"/>
        <w:lvlText w:val="•"/>
        <w:legacy w:legacy="1" w:legacySpace="0" w:legacyIndent="1"/>
        <w:lvlJc w:val="left"/>
        <w:pPr>
          <w:ind w:left="1" w:hanging="1"/>
        </w:pPr>
        <w:rPr>
          <w:rFonts w:ascii="Times New Roman" w:hAnsi="Times New Roman" w:hint="default"/>
        </w:rPr>
      </w:lvl>
    </w:lvlOverride>
  </w:num>
  <w:num w:numId="4" w16cid:durableId="1202089628">
    <w:abstractNumId w:val="5"/>
  </w:num>
  <w:num w:numId="5" w16cid:durableId="1632517503">
    <w:abstractNumId w:val="11"/>
  </w:num>
  <w:num w:numId="6" w16cid:durableId="982347756">
    <w:abstractNumId w:val="2"/>
  </w:num>
  <w:num w:numId="7" w16cid:durableId="286359388">
    <w:abstractNumId w:val="7"/>
  </w:num>
  <w:num w:numId="8" w16cid:durableId="1395347093">
    <w:abstractNumId w:val="13"/>
  </w:num>
  <w:num w:numId="9" w16cid:durableId="1885554649">
    <w:abstractNumId w:val="14"/>
  </w:num>
  <w:num w:numId="10" w16cid:durableId="308364595">
    <w:abstractNumId w:val="10"/>
  </w:num>
  <w:num w:numId="11" w16cid:durableId="704599283">
    <w:abstractNumId w:val="8"/>
  </w:num>
  <w:num w:numId="12" w16cid:durableId="781848032">
    <w:abstractNumId w:val="1"/>
  </w:num>
  <w:num w:numId="13" w16cid:durableId="420218256">
    <w:abstractNumId w:val="3"/>
  </w:num>
  <w:num w:numId="14" w16cid:durableId="136455367">
    <w:abstractNumId w:val="4"/>
  </w:num>
  <w:num w:numId="15" w16cid:durableId="864562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0MDQyMTMzMTIwMbFU0lEKTi0uzszPAykwrwUA9nt1nSwAAAA="/>
  </w:docVars>
  <w:rsids>
    <w:rsidRoot w:val="0077030F"/>
    <w:rsid w:val="00002985"/>
    <w:rsid w:val="0001341D"/>
    <w:rsid w:val="000140CE"/>
    <w:rsid w:val="000366FC"/>
    <w:rsid w:val="000D1640"/>
    <w:rsid w:val="000D1D4D"/>
    <w:rsid w:val="000F3EB5"/>
    <w:rsid w:val="000F78BF"/>
    <w:rsid w:val="00114B3C"/>
    <w:rsid w:val="00145C3E"/>
    <w:rsid w:val="001732CD"/>
    <w:rsid w:val="00175072"/>
    <w:rsid w:val="001B2CE1"/>
    <w:rsid w:val="001D572E"/>
    <w:rsid w:val="00212D46"/>
    <w:rsid w:val="00234174"/>
    <w:rsid w:val="00237571"/>
    <w:rsid w:val="00243B8E"/>
    <w:rsid w:val="00261D06"/>
    <w:rsid w:val="00265FDE"/>
    <w:rsid w:val="002964B9"/>
    <w:rsid w:val="002C27C6"/>
    <w:rsid w:val="002C686D"/>
    <w:rsid w:val="002C798D"/>
    <w:rsid w:val="0035064F"/>
    <w:rsid w:val="00381333"/>
    <w:rsid w:val="003E153D"/>
    <w:rsid w:val="003F1CC6"/>
    <w:rsid w:val="003F4FF0"/>
    <w:rsid w:val="004114E0"/>
    <w:rsid w:val="004375C1"/>
    <w:rsid w:val="004B04F6"/>
    <w:rsid w:val="004B7956"/>
    <w:rsid w:val="004E72B5"/>
    <w:rsid w:val="005034EC"/>
    <w:rsid w:val="005354E9"/>
    <w:rsid w:val="005413A0"/>
    <w:rsid w:val="00543C81"/>
    <w:rsid w:val="00565D2D"/>
    <w:rsid w:val="005F7B56"/>
    <w:rsid w:val="0062409D"/>
    <w:rsid w:val="0065122F"/>
    <w:rsid w:val="006529D2"/>
    <w:rsid w:val="00663C0D"/>
    <w:rsid w:val="0067560D"/>
    <w:rsid w:val="006A235B"/>
    <w:rsid w:val="006A41C9"/>
    <w:rsid w:val="006B1115"/>
    <w:rsid w:val="006D0E49"/>
    <w:rsid w:val="006D10D3"/>
    <w:rsid w:val="006D45AC"/>
    <w:rsid w:val="006E5535"/>
    <w:rsid w:val="006F5361"/>
    <w:rsid w:val="007248A2"/>
    <w:rsid w:val="00741476"/>
    <w:rsid w:val="00762469"/>
    <w:rsid w:val="0077030F"/>
    <w:rsid w:val="007A1CB1"/>
    <w:rsid w:val="007A3262"/>
    <w:rsid w:val="007A5EA2"/>
    <w:rsid w:val="007B2FE2"/>
    <w:rsid w:val="0082765E"/>
    <w:rsid w:val="0083663F"/>
    <w:rsid w:val="008368A6"/>
    <w:rsid w:val="00876365"/>
    <w:rsid w:val="008B73D6"/>
    <w:rsid w:val="008C1A62"/>
    <w:rsid w:val="008F6013"/>
    <w:rsid w:val="00913ECF"/>
    <w:rsid w:val="00921CFD"/>
    <w:rsid w:val="00927DCC"/>
    <w:rsid w:val="00967749"/>
    <w:rsid w:val="00976969"/>
    <w:rsid w:val="009A6017"/>
    <w:rsid w:val="009C5809"/>
    <w:rsid w:val="009D298D"/>
    <w:rsid w:val="009D74F9"/>
    <w:rsid w:val="00A1633B"/>
    <w:rsid w:val="00A35261"/>
    <w:rsid w:val="00A4655D"/>
    <w:rsid w:val="00A54491"/>
    <w:rsid w:val="00A6083D"/>
    <w:rsid w:val="00A64FFD"/>
    <w:rsid w:val="00AB7B97"/>
    <w:rsid w:val="00AC0D6F"/>
    <w:rsid w:val="00AC5362"/>
    <w:rsid w:val="00B01621"/>
    <w:rsid w:val="00B043D5"/>
    <w:rsid w:val="00B36414"/>
    <w:rsid w:val="00B4144E"/>
    <w:rsid w:val="00B45C22"/>
    <w:rsid w:val="00B543CB"/>
    <w:rsid w:val="00B94D24"/>
    <w:rsid w:val="00BB04E4"/>
    <w:rsid w:val="00BD4DAB"/>
    <w:rsid w:val="00BD6B06"/>
    <w:rsid w:val="00C03D05"/>
    <w:rsid w:val="00C26227"/>
    <w:rsid w:val="00C47F24"/>
    <w:rsid w:val="00C51BF2"/>
    <w:rsid w:val="00C96A37"/>
    <w:rsid w:val="00CA4DF1"/>
    <w:rsid w:val="00CA4F8D"/>
    <w:rsid w:val="00CB40CD"/>
    <w:rsid w:val="00CB4EDB"/>
    <w:rsid w:val="00CC7645"/>
    <w:rsid w:val="00D01497"/>
    <w:rsid w:val="00D436EC"/>
    <w:rsid w:val="00D54C63"/>
    <w:rsid w:val="00D772BC"/>
    <w:rsid w:val="00D7760D"/>
    <w:rsid w:val="00D8163D"/>
    <w:rsid w:val="00DA1248"/>
    <w:rsid w:val="00DD22F0"/>
    <w:rsid w:val="00E2381E"/>
    <w:rsid w:val="00E2542A"/>
    <w:rsid w:val="00E41B58"/>
    <w:rsid w:val="00E47022"/>
    <w:rsid w:val="00E77B49"/>
    <w:rsid w:val="00EA6136"/>
    <w:rsid w:val="00EB0E92"/>
    <w:rsid w:val="00EF1103"/>
    <w:rsid w:val="00F06D9D"/>
    <w:rsid w:val="00F13992"/>
    <w:rsid w:val="00F23753"/>
    <w:rsid w:val="00F257F6"/>
    <w:rsid w:val="00F61434"/>
    <w:rsid w:val="00F8777C"/>
    <w:rsid w:val="00FC0247"/>
    <w:rsid w:val="00FC373E"/>
    <w:rsid w:val="00FD78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C452"/>
  <w15:chartTrackingRefBased/>
  <w15:docId w15:val="{BD2BAE26-5B57-4F11-B9E3-A9DC6DC6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49"/>
  </w:style>
  <w:style w:type="paragraph" w:styleId="Heading1">
    <w:name w:val="heading 1"/>
    <w:basedOn w:val="Normal"/>
    <w:next w:val="Normal"/>
    <w:link w:val="Heading1Char"/>
    <w:uiPriority w:val="99"/>
    <w:qFormat/>
    <w:rsid w:val="0065122F"/>
    <w:pPr>
      <w:keepNext/>
      <w:widowControl w:val="0"/>
      <w:autoSpaceDE w:val="0"/>
      <w:autoSpaceDN w:val="0"/>
      <w:adjustRightInd w:val="0"/>
      <w:spacing w:after="0" w:line="240" w:lineRule="auto"/>
      <w:outlineLvl w:val="0"/>
    </w:pPr>
    <w:rPr>
      <w:rFonts w:ascii="Comic Sans MS" w:eastAsia="Times New Roman" w:hAnsi="Comic Sans MS" w:cs="Comic Sans M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3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9"/>
    <w:rsid w:val="0065122F"/>
    <w:rPr>
      <w:rFonts w:ascii="Comic Sans MS" w:eastAsia="Times New Roman" w:hAnsi="Comic Sans MS" w:cs="Comic Sans MS"/>
      <w:b/>
      <w:bCs/>
      <w:lang w:val="en-US"/>
    </w:rPr>
  </w:style>
  <w:style w:type="paragraph" w:styleId="BodyText">
    <w:name w:val="Body Text"/>
    <w:basedOn w:val="Normal"/>
    <w:link w:val="BodyTextChar"/>
    <w:uiPriority w:val="99"/>
    <w:rsid w:val="0065122F"/>
    <w:pPr>
      <w:widowControl w:val="0"/>
      <w:autoSpaceDE w:val="0"/>
      <w:autoSpaceDN w:val="0"/>
      <w:adjustRightInd w:val="0"/>
      <w:spacing w:after="0" w:line="240" w:lineRule="auto"/>
    </w:pPr>
    <w:rPr>
      <w:rFonts w:ascii="Comic Sans MS" w:eastAsia="Times New Roman" w:hAnsi="Comic Sans MS" w:cs="Comic Sans MS"/>
      <w:sz w:val="18"/>
      <w:szCs w:val="18"/>
      <w:lang w:val="en-US"/>
    </w:rPr>
  </w:style>
  <w:style w:type="character" w:customStyle="1" w:styleId="BodyTextChar">
    <w:name w:val="Body Text Char"/>
    <w:basedOn w:val="DefaultParagraphFont"/>
    <w:link w:val="BodyText"/>
    <w:uiPriority w:val="99"/>
    <w:rsid w:val="0065122F"/>
    <w:rPr>
      <w:rFonts w:ascii="Comic Sans MS" w:eastAsia="Times New Roman" w:hAnsi="Comic Sans MS" w:cs="Comic Sans MS"/>
      <w:sz w:val="18"/>
      <w:szCs w:val="18"/>
      <w:lang w:val="en-US"/>
    </w:rPr>
  </w:style>
  <w:style w:type="character" w:styleId="Hyperlink">
    <w:name w:val="Hyperlink"/>
    <w:basedOn w:val="DefaultParagraphFont"/>
    <w:uiPriority w:val="99"/>
    <w:unhideWhenUsed/>
    <w:rsid w:val="004375C1"/>
    <w:rPr>
      <w:color w:val="0563C1" w:themeColor="hyperlink"/>
      <w:u w:val="single"/>
    </w:rPr>
  </w:style>
  <w:style w:type="paragraph" w:styleId="NoSpacing">
    <w:name w:val="No Spacing"/>
    <w:uiPriority w:val="1"/>
    <w:qFormat/>
    <w:rsid w:val="004375C1"/>
    <w:pPr>
      <w:spacing w:after="0" w:line="240" w:lineRule="auto"/>
    </w:pPr>
  </w:style>
  <w:style w:type="paragraph" w:styleId="BalloonText">
    <w:name w:val="Balloon Text"/>
    <w:basedOn w:val="Normal"/>
    <w:link w:val="BalloonTextChar"/>
    <w:uiPriority w:val="99"/>
    <w:semiHidden/>
    <w:unhideWhenUsed/>
    <w:rsid w:val="0043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5C1"/>
    <w:rPr>
      <w:rFonts w:ascii="Segoe UI" w:hAnsi="Segoe UI" w:cs="Segoe UI"/>
      <w:sz w:val="18"/>
      <w:szCs w:val="18"/>
    </w:rPr>
  </w:style>
  <w:style w:type="paragraph" w:styleId="ListParagraph">
    <w:name w:val="List Paragraph"/>
    <w:basedOn w:val="Normal"/>
    <w:uiPriority w:val="34"/>
    <w:qFormat/>
    <w:rsid w:val="00C96A37"/>
    <w:pPr>
      <w:spacing w:line="256" w:lineRule="auto"/>
      <w:ind w:left="720"/>
      <w:contextualSpacing/>
    </w:pPr>
  </w:style>
  <w:style w:type="paragraph" w:customStyle="1" w:styleId="Level1">
    <w:name w:val="Level 1"/>
    <w:uiPriority w:val="99"/>
    <w:rsid w:val="00CB40C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rsid w:val="00CB40C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CB40CD"/>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927DCC"/>
    <w:rPr>
      <w:color w:val="605E5C"/>
      <w:shd w:val="clear" w:color="auto" w:fill="E1DFDD"/>
    </w:rPr>
  </w:style>
  <w:style w:type="paragraph" w:styleId="Footer">
    <w:name w:val="footer"/>
    <w:basedOn w:val="Normal"/>
    <w:link w:val="FooterChar"/>
    <w:uiPriority w:val="99"/>
    <w:unhideWhenUsed/>
    <w:rsid w:val="009D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4F9"/>
  </w:style>
  <w:style w:type="character" w:styleId="UnresolvedMention">
    <w:name w:val="Unresolved Mention"/>
    <w:basedOn w:val="DefaultParagraphFont"/>
    <w:uiPriority w:val="99"/>
    <w:semiHidden/>
    <w:unhideWhenUsed/>
    <w:rsid w:val="002C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8839">
      <w:bodyDiv w:val="1"/>
      <w:marLeft w:val="0"/>
      <w:marRight w:val="0"/>
      <w:marTop w:val="0"/>
      <w:marBottom w:val="0"/>
      <w:divBdr>
        <w:top w:val="none" w:sz="0" w:space="0" w:color="auto"/>
        <w:left w:val="none" w:sz="0" w:space="0" w:color="auto"/>
        <w:bottom w:val="none" w:sz="0" w:space="0" w:color="auto"/>
        <w:right w:val="none" w:sz="0" w:space="0" w:color="auto"/>
      </w:divBdr>
    </w:div>
    <w:div w:id="345596330">
      <w:bodyDiv w:val="1"/>
      <w:marLeft w:val="0"/>
      <w:marRight w:val="0"/>
      <w:marTop w:val="0"/>
      <w:marBottom w:val="0"/>
      <w:divBdr>
        <w:top w:val="none" w:sz="0" w:space="0" w:color="auto"/>
        <w:left w:val="none" w:sz="0" w:space="0" w:color="auto"/>
        <w:bottom w:val="none" w:sz="0" w:space="0" w:color="auto"/>
        <w:right w:val="none" w:sz="0" w:space="0" w:color="auto"/>
      </w:divBdr>
    </w:div>
    <w:div w:id="1638335652">
      <w:bodyDiv w:val="1"/>
      <w:marLeft w:val="0"/>
      <w:marRight w:val="0"/>
      <w:marTop w:val="0"/>
      <w:marBottom w:val="0"/>
      <w:divBdr>
        <w:top w:val="none" w:sz="0" w:space="0" w:color="auto"/>
        <w:left w:val="none" w:sz="0" w:space="0" w:color="auto"/>
        <w:bottom w:val="none" w:sz="0" w:space="0" w:color="auto"/>
        <w:right w:val="none" w:sz="0" w:space="0" w:color="auto"/>
      </w:divBdr>
    </w:div>
    <w:div w:id="20974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yburnagsociety@hot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871686-ef74-4d10-8df1-71da6567b90a" xsi:nil="true"/>
    <lcf76f155ced4ddcb4097134ff3c332f xmlns="304ffcaf-b6a1-44cf-9912-d70e7d1837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9F04899367FF48AE0A8CF4CA2B2428" ma:contentTypeVersion="14" ma:contentTypeDescription="Create a new document." ma:contentTypeScope="" ma:versionID="e39a34c4650e5bc61610a272d37c834a">
  <xsd:schema xmlns:xsd="http://www.w3.org/2001/XMLSchema" xmlns:xs="http://www.w3.org/2001/XMLSchema" xmlns:p="http://schemas.microsoft.com/office/2006/metadata/properties" xmlns:ns2="304ffcaf-b6a1-44cf-9912-d70e7d18376e" xmlns:ns3="b3871686-ef74-4d10-8df1-71da6567b90a" targetNamespace="http://schemas.microsoft.com/office/2006/metadata/properties" ma:root="true" ma:fieldsID="2f320836d31090fc7646ad11a3af8dce" ns2:_="" ns3:_="">
    <xsd:import namespace="304ffcaf-b6a1-44cf-9912-d70e7d18376e"/>
    <xsd:import namespace="b3871686-ef74-4d10-8df1-71da6567b9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ffcaf-b6a1-44cf-9912-d70e7d183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adf178-8cd8-4f9b-aa75-45164d59fe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71686-ef74-4d10-8df1-71da6567b9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ddba81-a4a2-4042-9392-04f6c2a33a40}" ma:internalName="TaxCatchAll" ma:showField="CatchAllData" ma:web="b3871686-ef74-4d10-8df1-71da6567b9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68E9C-8D42-4FEB-9FB6-666E742F797A}">
  <ds:schemaRefs>
    <ds:schemaRef ds:uri="http://schemas.microsoft.com/office/2006/metadata/properties"/>
    <ds:schemaRef ds:uri="http://schemas.microsoft.com/office/infopath/2007/PartnerControls"/>
    <ds:schemaRef ds:uri="b3871686-ef74-4d10-8df1-71da6567b90a"/>
    <ds:schemaRef ds:uri="304ffcaf-b6a1-44cf-9912-d70e7d18376e"/>
  </ds:schemaRefs>
</ds:datastoreItem>
</file>

<file path=customXml/itemProps2.xml><?xml version="1.0" encoding="utf-8"?>
<ds:datastoreItem xmlns:ds="http://schemas.openxmlformats.org/officeDocument/2006/customXml" ds:itemID="{337C63CC-4EE3-4356-AFB6-4D7286C3DAF8}">
  <ds:schemaRefs>
    <ds:schemaRef ds:uri="http://schemas.microsoft.com/sharepoint/v3/contenttype/forms"/>
  </ds:schemaRefs>
</ds:datastoreItem>
</file>

<file path=customXml/itemProps3.xml><?xml version="1.0" encoding="utf-8"?>
<ds:datastoreItem xmlns:ds="http://schemas.openxmlformats.org/officeDocument/2006/customXml" ds:itemID="{8228941A-9027-4827-B002-F3983CF9F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ffcaf-b6a1-44cf-9912-d70e7d18376e"/>
    <ds:schemaRef ds:uri="b3871686-ef74-4d10-8df1-71da6567b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C6835-6967-4EC7-A372-9A50CCA5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757</Words>
  <Characters>4031</Characters>
  <Application>Microsoft Office Word</Application>
  <DocSecurity>0</DocSecurity>
  <Lines>118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Riley</dc:creator>
  <cp:keywords/>
  <dc:description/>
  <cp:lastModifiedBy>Weyburn Ag Society</cp:lastModifiedBy>
  <cp:revision>4</cp:revision>
  <cp:lastPrinted>2025-05-01T17:03:00Z</cp:lastPrinted>
  <dcterms:created xsi:type="dcterms:W3CDTF">2026-02-12T20:55:00Z</dcterms:created>
  <dcterms:modified xsi:type="dcterms:W3CDTF">2026-02-18T16:11:00Z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0x010100B39F04899367FF48AE0A8CF4CA2B2428</vt:lpwstr>
  </property>
  <property fmtid="{D5CDD505-2E9C-101B-9397-08002B2CF9AE}" pid="3" name="Order">
    <vt:r8>176916600</vt:r8>
  </property>
  <property fmtid="{D5CDD505-2E9C-101B-9397-08002B2CF9AE}" pid="4" name="MediaServiceImageTags">
    <vt:lpwstr/>
  </property>
</Properties>
</file>